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w:t>
        <w:tab/>
        <w:t>3540</w:t>
        <w:tab/>
        <w:t>Electrician (m/f/d) {construction electrician}</w:t>
        <w:tab/>
        <w:t>Electrician (m/f/d) Construction electrician</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is a well-established, medium-sized special civil engineering company based in the beautiful Rebland region near Baden-Baden. Our company is divided into the areas of drilling/well construction, foundation engineering and pipeline construction. A modern fleet of equipment and vehicles as well as highly qualified employees help us to carry out the diverse tasks reliably and on time. Our clients have appreciated this for many decades.</w:t>
        <w:br/>
        <w:br/>
        <w:t>Your tasks</w:t>
        <w:br/>
        <w:t xml:space="preserve"> </w:t>
        <w:br/>
        <w:t xml:space="preserve">  - Installation of electrical systems for site supply</w:t>
        <w:br/>
        <w:t xml:space="preserve">  - Maintenance, repair and troubleshooting of electrical systems</w:t>
        <w:br/>
        <w:t xml:space="preserve">  - Assisting in the construction and dismantling of groundwater lowering systems</w:t>
        <w:br/>
        <w:t xml:space="preserve">  - Repair of pumps and small appliances</w:t>
        <w:br/>
        <w:br/>
        <w:br/>
        <w:t>your profile</w:t>
        <w:br/>
        <w:t xml:space="preserve"> </w:t>
        <w:br/>
        <w:t xml:space="preserve">  - Completed vocational training as an electrician or comparable qualification</w:t>
        <w:br/>
        <w:t xml:space="preserve">  - Class B driver's license</w:t>
        <w:br/>
        <w:t xml:space="preserve">  - Good knowledge of German</w:t>
        <w:br/>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construction electrician</w:t>
        <w:tab/>
        <w:t>None</w:t>
        <w:tab/>
        <w:t>2023-03-07 15:52:27.751000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