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5546</w:t>
        <w:tab/>
        <w:t>8151</w:t>
        <w:tab/>
        <w:t>Electronics technician (m/f/d) assembly</w:t>
        <w:tab/>
        <w:t>2023 March:</w:t>
        <w:br/>
        <w:t>Your new job with us:</w:t>
        <w:br/>
        <w:t>For an industrial plant manufacturer based in Eching, we are looking for you as an electronics technician (m/f/d) for assembly</w:t>
        <w:br/>
        <w:t>Short and sweet - the most important information:</w:t>
        <w:br/>
        <w:br/>
        <w:t>• Full-time (7:00 a.m. to 4:00 p.m.)</w:t>
        <w:br/>
        <w:t>• 2,000 euros net monthly income (tax class 1)</w:t>
        <w:br/>
        <w:t>• permanent position with takeover by customer</w:t>
        <w:br/>
        <w:br/>
        <w:t>Our customer is pleased to welcome you as a permanent employee (m/f/d) to his team.</w:t>
        <w:br/>
        <w:t>If you are applying by email, please include Job ID #12723.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Assembly of mechanical, electronic and pneumatic components (including gluing and cleaning work)</w:t>
        <w:br/>
        <w:t>• Installation of firmware</w:t>
        <w:br/>
        <w:t>• Carrying out device and program tests</w:t>
        <w:br/>
        <w:t>• Checking of the electrical protective measures</w:t>
        <w:br/>
        <w:t>• Analysis and elimination of malfunctions in mechanical electronic systems</w:t>
        <w:br/>
        <w:t>• Posting in the ERP system and working with Excel spreadsheets</w:t>
        <w:br/>
        <w:br/>
        <w:t>profile</w:t>
        <w:br/>
        <w:br/>
        <w:t>• Completed training as an electronics technician (m/f/x), electrician (m/f/x) or mechatronics technician (m/f/x)</w:t>
        <w:br/>
        <w:t>• First professional experience in a similar position is desirable</w:t>
        <w:br/>
        <w:t>• Reading technical drawings and circuit diagrams</w:t>
        <w:br/>
        <w:t>• Independent work, initiative, flexibility and a high level of team spirit</w:t>
        <w:br/>
        <w:t>• high quality awareness</w:t>
        <w:br/>
        <w:t>•</w:t>
        <w:tab/>
        <w:t>Good knowledge of German in speaking and writing</w:t>
        <w:br/>
        <w:br/>
        <w:t>compensation</w:t>
        <w:br/>
        <w:t>At zeitconcept, as an electronics technician (m/f/d), you can expect a net monthly income of 2,000 euros (with tax class 1) - after the takeover by our customers, their salary conditions apply.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Sebastian Stoffregen</w:t>
        <w:br/>
        <w:t>Old Regensburger Strasse 2-4</w:t>
        <w:br/>
        <w:t>84030 Landshut-Ergolding</w:t>
        <w:br/>
        <w:t>+4987197404-0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https://zeitconcept.hr4you.org/applicationForm.php?sid=32029</w:t>
        <w:tab/>
        <w:t>Electronics technician - devices and systems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16:01:56.310000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