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4135</w:t>
        <w:tab/>
        <w:t>6740</w:t>
        <w:tab/>
        <w:t>Electronics technician (m/f/d) building technology</w:t>
        <w:tab/>
        <w:t>- Innovative company | Modern and high-quality work equipment</w:t>
        <w:br/>
        <w:br/>
        <w:t>company profile</w:t>
        <w:br/>
        <w:t>We are looking for support for our client's team. A leading company in the real estate industry and top employer in the region.</w:t>
        <w:br/>
        <w:br/>
        <w:t>area of ​​responsibility</w:t>
        <w:br/>
        <w:br/>
        <w:t>-Maintenance and repair work on technical systems</w:t>
        <w:br/>
        <w:t>- Commissioning and decommissioning as well as changing switching times or target and limit values</w:t>
        <w:br/>
        <w:t>-Carrying out performance measurements</w:t>
        <w:br/>
        <w:t>- Carrying out DGUV tests</w:t>
        <w:br/>
        <w:br/>
        <w:t>requirement profile</w:t>
        <w:br/>
        <w:br/>
        <w:t>-Completed vocational training as an electronics technician for energy and building technology or similar</w:t>
        <w:br/>
        <w:t>-Distinctive service mentality and service orientation</w:t>
        <w:br/>
        <w:t>-Entrepreneurial thinking</w:t>
        <w:br/>
        <w:t>- Enjoys contact with people</w:t>
        <w:br/>
        <w:br/>
        <w:t>Compensation Package</w:t>
        <w:br/>
        <w:br/>
        <w:t>- Varied tasks and independent work</w:t>
        <w:br/>
        <w:t>-An attractive salary</w:t>
        <w:br/>
        <w:t>- Opportunities for advancement and further training</w:t>
        <w:br/>
        <w:t>-High quality work clothes and modern tools</w:t>
        <w:br/>
        <w:t>- Proper training and long-term cooperation</w:t>
        <w:tab/>
        <w:t>Electronic technician - energy and building technology</w:t>
        <w:tab/>
        <w:t>None</w:t>
        <w:tab/>
        <w:t>2023-03-07 15:59:01.993000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