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4549</w:t>
        <w:tab/>
        <w:t>7154</w:t>
        <w:tab/>
        <w:t>Employee Purchasing (m/f/d) SAP</w:t>
        <w:tab/>
        <w:t>- Working in a strong team | Good connection with fare subsidy</w:t>
        <w:br/>
        <w:br/>
        <w:t>company profile</w:t>
        <w:br/>
        <w:t>Young professionals or qualified specialists from the purchasing department will find the right position with our customer in Wuppertal. A medium-sized company with a nice, dynamic team is looking for support (m/f/d).</w:t>
        <w:br/>
        <w:br/>
        <w:t>Sounds interesting - then apply now with your CV.</w:t>
        <w:br/>
        <w:br/>
        <w:t>area of ​​responsibility</w:t>
        <w:br/>
        <w:br/>
        <w:t>-Creating inquiries and orders from our suppliers</w:t>
        <w:br/>
        <w:t>-Price calculation and long-term planning of order quantities</w:t>
        <w:br/>
        <w:t>- Tracking the delivery dates, if necessary creating delivery reminders</w:t>
        <w:br/>
        <w:t>-Disposition for the warehouse</w:t>
        <w:br/>
        <w:t>-Processing of complaints</w:t>
        <w:br/>
        <w:t>- Maintenance of delivery dates and goods receipt</w:t>
        <w:br/>
        <w:t>-Master data maintenance</w:t>
        <w:br/>
        <w:br/>
        <w:t>requirement profile</w:t>
        <w:br/>
        <w:br/>
        <w:t>-Completed commercial training or comparable qualification</w:t>
        <w:br/>
        <w:t>-Technical understanding</w:t>
        <w:br/>
        <w:t>-Professional experience in purchasing/procurement</w:t>
        <w:br/>
        <w:t>-Excellent handling of SAP desirable</w:t>
        <w:br/>
        <w:t>-Responsibility</w:t>
        <w:br/>
        <w:t>-Good self-organization</w:t>
        <w:br/>
        <w:t>- Good knowledge of German and English</w:t>
        <w:br/>
        <w:br/>
        <w:t>Compensation Package</w:t>
        <w:br/>
        <w:br/>
        <w:t>-Good pay</w:t>
        <w:br/>
        <w:t>-Future-proof technology (growth market)</w:t>
        <w:br/>
        <w:t>- Medium-sized companies with short decision-making paths</w:t>
        <w:br/>
        <w:t>-Gympass &amp; travel allowance</w:t>
        <w:br/>
        <w:t>- Promotion and professional development</w:t>
        <w:tab/>
        <w:t>Clerk Shopping</w:t>
        <w:tab/>
        <w:t>None</w:t>
        <w:tab/>
        <w:t>2023-03-07 15:59:52.875000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