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9527</w:t>
        <w:tab/>
        <w:t>12132</w:t>
        <w:tab/>
        <w:t>Employee Regulatory Affairs (m/f/d)</w:t>
        <w:tab/>
        <w:t>Welcome to the colorful world of high product quality. Here you take care of</w:t>
        <w:br/>
        <w:t>exemplary transparency around our popular products. As well</w:t>
        <w:br/>
        <w:t>support your HARIBO colleagues as soon as it matters</w:t>
        <w:br/>
        <w:t>food issues. Start now in a modern environment</w:t>
        <w:br/>
        <w:t>exciting tasks - limited to one year.</w:t>
        <w:br/>
        <w:br/>
        <w:t>*Our mix that awaits you: *</w:t>
        <w:br/>
        <w:br/>
        <w:t>· You carry out the regulatory testing of raw materials</w:t>
        <w:br/>
        <w:t>(Declaration, nutritional values, allergens and GMO)</w:t>
        <w:br/>
        <w:t>· Support us in product data management: In the creation and</w:t>
        <w:br/>
        <w:t>Optimization of overviews, tables, structures and processes</w:t>
        <w:br/>
        <w:t>Database maintenance and quality management documents</w:t>
        <w:br/>
        <w:t>· Participate in the food law inspection of our finished goods</w:t>
        <w:br/>
        <w:t>· Create reports on ingredient lists, nutritional information as well</w:t>
        <w:br/>
        <w:t>recipe-related product information</w:t>
        <w:br/>
        <w:t>· Assist our departments with all food law and</w:t>
        <w:br/>
        <w:t>-scientific questions</w:t>
        <w:br/>
        <w:t>· You will also enjoy regular team projects</w:t>
        <w:br/>
        <w:t>· In all of this, you will also support us with administrative activities</w:t>
        <w:br/>
        <w:br/>
        <w:t>*Ingredients to bring:*</w:t>
        <w:br/>
        <w:br/>
        <w:t>· Your successfully completed studies in food chemistry,</w:t>
        <w:br/>
        <w:t>-technology, ecotrophology or similar</w:t>
        <w:br/>
        <w:t>· Ideally experience in the manufacturing food industry,</w:t>
        <w:br/>
        <w:t>specifically Regulatory Affairs</w:t>
        <w:br/>
        <w:t>· All the better if you are already familiar with the GRS SIGNUM software</w:t>
        <w:br/>
        <w:t>· Knowledge of SAP S/4 HANA is also ideal</w:t>
        <w:br/>
        <w:t>· You also have experience in MS Office</w:t>
        <w:br/>
        <w:t>· Teamwork, motivation and goal orientation are also important for you</w:t>
        <w:br/>
        <w:t>just as natural as flexibility, reliability and practiced</w:t>
        <w:br/>
        <w:t>Practice</w:t>
        <w:br/>
        <w:t>· Good knowledge of English completes your profile</w:t>
        <w:br/>
        <w:br/>
        <w:t>*Colorful, what's more:*</w:t>
        <w:br/>
        <w:br/>
        <w:t>· HARIBO &amp; MAOAM snack flat rate when working, staff discount and</w:t>
        <w:br/>
        <w:t>delicious offers from our company restaurant and bistro</w:t>
        <w:br/>
        <w:t>"gold bar"</w:t>
        <w:br/>
        <w:t>· Perfect work-life balance thanks to a flexible time model</w:t>
        <w:br/>
        <w:t>and 30 days vacation per year</w:t>
        <w:br/>
        <w:t>· Individual training courses and seminars</w:t>
        <w:br/>
        <w:t>· Support on many issues related to the care of children or</w:t>
        <w:br/>
        <w:t>relatives in need of care with the pme family service</w:t>
        <w:br/>
        <w:t>· Annual budget of up to €600 for diverse</w:t>
        <w:br/>
        <w:t>health services</w:t>
        <w:br/>
        <w:t>· Discounted sports and leisure activities</w:t>
        <w:br/>
        <w:t>· Attractive leasing offer for bicycles or e-bikes</w:t>
        <w:br/>
        <w:t>· Precautionary checks in our company medical practice</w:t>
        <w:br/>
        <w:t>· Our laundry service that saves time and effort</w:t>
        <w:tab/>
        <w:t>Regulatory-Affairs-Manager/in</w:t>
        <w:tab/>
        <w:t>None</w:t>
        <w:tab/>
        <w:t>2023-03-07 16:10:04.640000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