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3330</w:t>
        <w:tab/>
        <w:t>5935</w:t>
        <w:tab/>
        <w:t>Employee clearing goods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goods clearance employee (m/f/d) in Wiesbaden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a goods clearance employee (m/f/d) are:</w:t>
        <w:br/>
        <w:t>- Clearance of packaged goods on shelves</w:t>
        <w:br/>
        <w:t>- Shelf maintenance</w:t>
        <w:br/>
        <w:t>- Creation of special placements</w:t>
        <w:br/>
        <w:t>- Conversion of the shelf space</w:t>
        <w:br/>
        <w:br/>
        <w:t>ARWA Personaldienstleistungen GmbH offers its employees a wide range of benefits such as: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Everyone has personal strengths. Are these yours too?</w:t>
        <w:br/>
        <w:t>- Flexibility</w:t>
        <w:br/>
        <w:t>- Motivation/willingness to perform</w:t>
        <w:br/>
        <w:t>- Reliability</w:t>
        <w:br/>
        <w:br/>
        <w:t>What are the requirements to get started at ARWA Personaldienstleistungen GmbH?</w:t>
        <w:br/>
        <w:t>- Shelf replenishment</w:t>
        <w:br/>
        <w:t>- Goods receipt, incoming goods inspection</w:t>
        <w:br/>
        <w:br/>
        <w:t>Your professional experience as a goods clearance employee (m/f/d), packer (m/f/d), warehouse helper (m/f/d), forklift driver (m/f/d), warehouse employee (m/f/d) or as a goods clearer (m/f/d) do you stand out?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Goods recipient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