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3034</w:t>
        <w:tab/>
        <w:t>5639</w:t>
        <w:tab/>
        <w:t>Employee gastronomy (m/f/d) full-time</w:t>
        <w:tab/>
        <w:t>New to job hunting? Start your career advancement in 2023!</w:t>
        <w:br/>
        <w:br/>
        <w:t>Our customer company in Greifswald is looking for you as an employee in the catering trade (m/f/d) as part of temporary employment.</w:t>
        <w:br/>
        <w:br/>
        <w:t>Occupation: gastronomy</w:t>
        <w:br/>
        <w:br/>
        <w:t>Your working hours are full-time, shift/night/weekend.</w:t>
        <w:br/>
        <w:br/>
        <w:t>Because we offer you as an employee gastronomy (m/f/d):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 bring the following knowledge and skills with you:</w:t>
        <w:br/>
        <w:t>- Restaurant service</w:t>
        <w:br/>
        <w:t>- Serve</w:t>
        <w:br/>
        <w:t>- Food serving, buffet</w:t>
        <w:br/>
        <w:br/>
        <w:t>Your main tasks as an employee in the catering trade (m/f/d):</w:t>
        <w:br/>
        <w:t>- Completion of tasks in the area of ​​buffet, food and beverage distribution</w:t>
        <w:br/>
        <w:t>- Performing tasks in the field of restaurant service</w:t>
        <w:br/>
        <w:t>- Receipt of reservation requests</w:t>
        <w:br/>
        <w:t>- Acceptance of payments</w:t>
        <w:br/>
        <w:br/>
        <w:t>You convince us with these personal strengths:</w:t>
        <w:br/>
        <w:t>- Flexibility</w:t>
        <w:br/>
        <w:t>- Motivation/willingness to perform</w:t>
        <w:br/>
        <w:t>- Reliability</w:t>
        <w:br/>
        <w:br/>
        <w:t>Your professional experience as an employee in the catering trade (m/f/d), waiter (m/f/d), kitchen helper (m/f/d), dishwasher (m/f/d), waiter (m/f/d) or as a counter worker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Service staff - gastronomy and hospitality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15:56:46.314000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