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</w:t>
        <w:tab/>
        <w:t>3581</w:t>
        <w:tab/>
        <w:t>Employee guest service (m/f/d)</w:t>
        <w:tab/>
        <w:t>+++ Off to new shores +++ Off to new shores +++ Off to new shores +++</w:t>
        <w:br/>
        <w:br/>
        <w:t>We are now looking for: Guest service employee (m/f/d) in the Lütjenburg area</w:t>
        <w:br/>
        <w:br/>
        <w:t>We are now looking for a guest service employee (m/f/d) full-time for our customer. The future workplace is an upscale hotel restaurant near Lütjenburg.</w:t>
        <w:br/>
        <w:br/>
        <w:t>your future area of ​​responsibility</w:t>
        <w:br/>
        <w:br/>
        <w:t>• As a co-host, enable guests to have an unforgettable stay</w:t>
        <w:br/>
        <w:t>• Responsibility for smooth service</w:t>
        <w:br/>
        <w:t>• Support of the restaurant management</w:t>
        <w:br/>
        <w:t>• Check in of the guests and familiarize themselves with the house</w:t>
        <w:br/>
        <w:t>• Tipsters for guests and guest entertainment</w:t>
        <w:br/>
        <w:br/>
        <w:t>your profile</w:t>
        <w:br/>
        <w:br/>
        <w:t>• Completed training in the restaurant or hotel business or initial experience in gastronomy</w:t>
        <w:br/>
        <w:t>• Good knowledge of German</w:t>
        <w:br/>
        <w:t>• Interest in wine and developing your knowledge</w:t>
        <w:br/>
        <w:t>• Willingness to change daily tasks</w:t>
        <w:br/>
        <w:t>• Love of personal contact with guests</w:t>
        <w:br/>
        <w:br/>
        <w:t>The company offers</w:t>
        <w:br/>
        <w:br/>
        <w:t>• Varied activities</w:t>
        <w:br/>
        <w:t>• Space for creativity</w:t>
        <w:br/>
        <w:t>• Friendly interaction in a harmonious team</w:t>
        <w:br/>
        <w:t>• Pay above the standard pay scale</w:t>
        <w:br/>
        <w:t>• Assistance in finding accommodation or staff housing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Hotel specialist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15:52:32.791000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