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9192</w:t>
        <w:tab/>
        <w:t>11797</w:t>
        <w:tab/>
        <w:t>Employee: in controlling in environmental and sustainability controlling</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an employee controlling in environmental and sustainability controlling (f/m/d) for DB Gastronomie GmbH at the Frankfurt (Main) location as soon as possible.</w:t>
        <w:br/>
        <w:t>Your tasks:</w:t>
        <w:br/>
        <w:br/>
        <w:t>- You are responsible for the introduction and implementation of sustainability and environmental controlling</w:t>
        <w:br/>
        <w:t>- Here you ensure integrated sustainability and environmental controlling for society based on a holistic entrepreneurial approach such as a balanced score card</w:t>
        <w:br/>
        <w:t>- You also ensure the plausibility and economic realization of optimization projects and carry out in-depth analyzes of business development and measures as well as their commercial support in the sense of business partnering</w:t>
        <w:br/>
        <w:t>- You carry out controlling and project controlling and coordinate the sales, procurement, personnel controlling and other controlling fields in cooperation with the business partners. You will also contribute to measures to increase the management competence of the business partners and also carry out corresponding commercial training courses</w:t>
        <w:br/>
        <w:t>- Ensuring timely corporate planning for the company is also part of your area of ​​responsibility</w:t>
        <w:br/>
        <w:br/>
        <w:br/>
        <w:t>Your profile:</w:t>
        <w:br/>
        <w:br/>
        <w:t>- You have successfully completed a (technical) university degree in economics, business administration, with a focus on controlling or a comparable qualification</w:t>
        <w:br/>
        <w:t>- In addition, you already have sound professional experience in controlling</w:t>
        <w:br/>
        <w:t>- Your TM1, SAP and MS Office, especially MS Excel expert knowledge is very good for creating analyses</w:t>
        <w:br/>
        <w:t>- You are characterized by a pronounced analytical-conceptual way of thinking, as well as your independent and responsible way of working</w:t>
        <w:br/>
        <w:t>- Flexibility, teamwork, resilience and communication skills also speak for you</w:t>
        <w:br/>
        <w:t>- You also have the ability to convey complex topics in a management-friendly and convincing manner and, at best, an interest in environmental and sustainability issues</w:t>
        <w:br/>
        <w:br/>
        <w:br/>
        <w:t>your advantages</w:t>
        <w:br/>
        <w:t>* Fascinating projects and tasks at one of the most diverse employers in the country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 - accounting and controlling</w:t>
        <w:tab/>
        <w:t>None</w:t>
        <w:tab/>
        <w:t>2023-03-07 16:09:23.393000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