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3677</w:t>
        <w:tab/>
        <w:t>6282</w:t>
        <w:tab/>
        <w:t>Employee in sheet metal processing (m/f/d)</w:t>
        <w:tab/>
        <w:t>Employee in sheet metal processing (m/f/d)</w:t>
        <w:br/>
        <w:br/>
        <w:t>Location: Meppen</w:t>
        <w:br/>
        <w:t>Employment type(s): full-time</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regardless of whether in classic personnel leasing, integration leasing (try &amp; hire) or in direct placement.</w:t>
        <w:br/>
        <w:br/>
        <w:t>You can expect that</w:t>
        <w:br/>
        <w:t>- PERFORMANCE BONUSES up to 800.00 euros</w:t>
        <w:br/>
        <w:t>- Long-term assignment at a renowned company</w:t>
        <w:br/>
        <w:t>- Very good pay (according to IGZ-DGB)</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your way to us</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Manufacture of mechanical components according to technical drawings</w:t>
        <w:br/>
        <w:t>- Assembling the manufactured elements</w:t>
        <w:br/>
        <w:t>- Adding finished building and accessory parts and moving metal constructions</w:t>
        <w:br/>
        <w:t>- Machine and plant operation</w:t>
        <w:br/>
        <w:t>- Simple quality controls</w:t>
        <w:br/>
        <w:br/>
        <w:t>Team Steinfurt</w:t>
        <w:br/>
        <w:t>For more information, please send us an email, WhatsApp or call:</w:t>
        <w:br/>
        <w:br/>
        <w:t>Tel: 02551 91 94 422</w:t>
        <w:br/>
        <w:br/>
        <w:t>Email: karriere-steinfurt@humanity-group.de</w:t>
        <w:br/>
        <w:br/>
        <w:br/>
        <w:t>Collective agreement: IGZ-DGB</w:t>
        <w:br/>
        <w:t>Salary group: EG2b</w:t>
        <w:tab/>
        <w:t>Helper - metal construction</w:t>
        <w:tab/>
        <w:t>None</w:t>
        <w:tab/>
        <w:t>2023-03-07 15:58:05.608000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