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2389</w:t>
        <w:tab/>
        <w:t>4994</w:t>
        <w:tab/>
        <w:t>Employee quality and occupational safety management part-time (m/f/d) 20 hours/week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t>Employee quality and occupational safety management part-time (m/f/d) 20 hours/week for a renowned and constantly growing company in Neustadt an der Weinstraße.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Further development of the integrated management system (IMS)</w:t>
        <w:br/>
        <w:t>- Ensuring compliance with standards and regulatory requirements from the IMS system</w:t>
        <w:br/>
        <w:t>- Maintenance and administration of the IMS documentation</w:t>
        <w:br/>
        <w:t>- Improvement management</w:t>
        <w:br/>
        <w:t>- Preparation and follow-up of internal and external audits and support in the implementation</w:t>
        <w:br/>
        <w:t>- Statistics</w:t>
        <w:br/>
        <w:br/>
        <w:br/>
        <w:br/>
        <w:t>your qualifications</w:t>
        <w:br/>
        <w:br/>
        <w:t>- Technician/engineer (m/f/d) from the fields of process engineering, food technology, electrical engineering, industrial engineering</w:t>
        <w:br/>
        <w:t>- Knowledge of ISO 9001 and ISO 45001 standards</w:t>
        <w:br/>
        <w:t>- Further training to become a safety officer desirable</w:t>
        <w:br/>
        <w:t>- Experience in plant construction and its requirements (e.g. MRL, DGRL) is a particular advantage</w:t>
        <w:br/>
        <w:t>- Responsible, conscientious and independent way of working</w:t>
        <w:br/>
        <w:t>- Team spirit and commitment</w:t>
        <w:br/>
        <w:t>- Good MS Office and computer skills</w:t>
        <w:br/>
        <w:t>- Very good language skills in German</w:t>
        <w:br/>
        <w:t>- Class B driver's license</w:t>
        <w:br/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About TIME PARTNER</w:t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Quality Controller</w:t>
        <w:tab/>
        <w:t>None</w:t>
        <w:tab/>
        <w:t>2023-03-07 15:55:26.854000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