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4013</w:t>
        <w:tab/>
        <w:t>6618</w:t>
        <w:tab/>
        <w:t>Engineer / specialist planner (m/f/d) for electrical engineering</w:t>
        <w:tab/>
        <w:t>## Here's what to look forward to:</w:t>
        <w:br/>
        <w:br/>
        <w:t>- A permanent full-time position and, if the collective agreement requirements are met, a classification up to EG 11 TVöD</w:t>
        <w:br/>
        <w:t>- An attractive, labor market-oriented allowance on top of base salary</w:t>
        <w:br/>
        <w:t>- Part-time employment is also possible if you inform us of your desired working hours</w:t>
        <w:br/>
        <w:t>- Working in a team that is happy to help with words and deeds</w:t>
        <w:br/>
        <w:t>- A collective annual special payment and an annual performance fee as well as a company pension scheme</w:t>
        <w:br/>
        <w:t>- Flexible working hours with home office options and 30 days of vacation per year</w:t>
        <w:br/>
        <w:t>- A wide range of internal and external training courses</w:t>
        <w:br/>
        <w:t>- Diverse offers of our company health management</w:t>
        <w:br/>
        <w:t>- A large number of company sports opportunities and our company fitness program in cooperation with qualitrain</w:t>
        <w:br/>
        <w:t>- HVV ProfiTicket and bicycle leasing including employer subsidy</w:t>
        <w:br/>
        <w:br/>
        <w:t>## These are your tasks:</w:t>
        <w:br/>
        <w:br/>
        <w:t>- Provision of engineering services as well as examination of external engineering services in the context of construction projects in relation to the technical equipment HOAI of the plant groups 4 to 8 HOAI over the entire range of services of the technical equipment HOAI</w:t>
        <w:br/>
        <w:t>- Project development and management as well as facility management on the properties for the entire service requirement of the technical equipment HOAI in client representation with budget responsibility</w:t>
        <w:br/>
        <w:t>- Taking over the interdisciplinary property responsibility for maintaining the function and availability of a building and the structural systems in outdoor facilities through maintenance in accordance with DIN 31051 and DIN EN 13306 and as a structural contact point for the property for other specialist services, other operators and users</w:t>
        <w:br/>
        <w:br/>
        <w:t>## Your skills:</w:t>
        <w:br/>
        <w:br/>
        <w:t>- A university degree (Dipl.-Ing./ B.Eng.) with a focus on electrical engineering, plant and industrial engineering, industrial and supply engineering, supply engineering, mechanical engineering or civil engineering or completed further training as a specialist planner for electrical engineering or master craftsman* in or a comparable qualification</w:t>
        <w:br/>
        <w:t>- Desirable professional experience in the field of electrical engineering</w:t>
        <w:br/>
        <w:t>- Project management knowledge in the field of technical planning of technical systems</w:t>
        <w:br/>
        <w:t>- Experience in the field of public construction and in the planning of special buildings</w:t>
        <w:br/>
        <w:t>- Knowledge of the use of CAD systems (preferably Autodesk products)</w:t>
        <w:br/>
        <w:t>- In-depth knowledge of the use of AVA systems (preferably California.pro)</w:t>
        <w:br/>
        <w:t>- In-depth knowledge of the application HOAI, VOB, LBO-SH, DIN 276+277, BauGB</w:t>
        <w:br/>
        <w:t>- A structured and independent way of working</w:t>
        <w:br/>
        <w:t>- Good communication and presentation skills</w:t>
        <w:tab/>
        <w:t>Engineer - Construction</w:t>
        <w:tab/>
        <w:t>None</w:t>
        <w:tab/>
        <w:t>2023-03-07 15:58:46.961000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