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9506</w:t>
        <w:tab/>
        <w:t>12111</w:t>
        <w:tab/>
        <w:t>Engineer TGA Planning (w/m/d)</w:t>
        <w:tab/>
        <w:t>Would you like to reach the next level in your career? At Brunel you have the opportunity to continuously develop yourself with well-known customers - across all industries. Take the decisive step in your career today and apply to us as an engineer TGA planning.</w:t>
        <w:br/>
        <w:br/>
        <w:t>Job description:</w:t>
        <w:br/>
        <w:br/>
        <w:t>- You are responsible for the independent project planning of trades in the technical building equipment.</w:t>
        <w:br/>
        <w:t>- In addition, you will accompany and process new construction, conversion and refurbishment measures throughout all service phases of the HOAI.</w:t>
        <w:br/>
        <w:t>- The design and calculation of the systems is your responsibility.</w:t>
        <w:br/>
        <w:t>- As part of this activity, you will work closely with other departments involved.</w:t>
        <w:br/>
        <w:t>- You are responsible for the creation of bills of quantities and awards.</w:t>
        <w:br/>
        <w:t>- If necessary, you will take over the supervision of the installation until acceptance.</w:t>
        <w:br/>
        <w:br/>
        <w:t>Your profile:</w:t>
        <w:br/>
        <w:br/>
        <w:t>- You have a degree in engineering in the field of building services engineering, supply engineering or similar. Alternatively, you have comparable training that is supplemented by relevant professional experience in planning.</w:t>
        <w:br/>
        <w:t>- You are also characterized by strong communication skills and your structured way of working.</w:t>
        <w:br/>
        <w:t>- For this position, you should not only be highly motivated, you should also be highly flexible and willing to learn.</w:t>
        <w:br/>
        <w:t>- We assume that you are familiar with MS Office.</w:t>
        <w:br/>
        <w:t>- Ideally, you also have knowledge of common tendering programs and planning software.</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Engineer - technical building equipment</w:t>
        <w:tab/>
        <w:t>None</w:t>
        <w:tab/>
        <w:t>2023-03-07 16:10:02.039000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