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9723</w:t>
        <w:tab/>
        <w:t>12328</w:t>
        <w:tab/>
        <w:t>Engineer as consultant operational excellence (m/d/f)</w:t>
        <w:tab/>
        <w:t>We are looking for you as an engineer as soon as possible</w:t>
        <w:br/>
        <w:t>Speaker: in operational excellence (f/m/d) for DB Fernverkehr AG am</w:t>
        <w:br/>
        <w:t>Duisburg location.</w:t>
        <w:br/>
        <w:br/>
        <w:br/>
        <w:t>*Your tasks:*</w:t>
        <w:br/>
        <w:br/>
        <w:br/>
        <w:br/>
        <w:t>· You will work on the realization of the vision of the timetable division</w:t>
        <w:br/>
        <w:t>Traffic management and in the development and operationalization of the</w:t>
        <w:br/>
        <w:t>Operating strategy with and improve it by increasing the</w:t>
        <w:br/>
        <w:t>punctuality in long-distance transport the satisfaction of our travelers</w:t>
        <w:br/>
        <w:t>· You will develop forward-looking concepts and innovative ones</w:t>
        <w:br/>
        <w:t>Methods for operation and optimize operational (sub-)processes</w:t>
        <w:br/>
        <w:t>especially for scheduling in the area of ​​train travel, but also for the areas</w:t>
        <w:br/>
        <w:t>Train preparation, provision, train dispatch and timetable</w:t>
        <w:br/>
        <w:t>· You always keep an eye on the key figures relevant to punctuality</w:t>
        <w:br/>
        <w:t>(e.g. adherence to holding times, start schedule or</w:t>
        <w:br/>
        <w:t>outbreak planning), evaluate deviations and work out with the</w:t>
        <w:br/>
        <w:t>responsible interface partners provide solutions if targets are not met</w:t>
        <w:br/>
        <w:t>· In addition, you recognize possible influences and obstacles on operational</w:t>
        <w:br/>
        <w:t>Processes early and meet, together with our partners</w:t>
        <w:br/>
        <w:t>appropriate preparations</w:t>
        <w:br/>
        <w:t>· In addition to longer-term projects, you will also find solutions for</w:t>
        <w:br/>
        <w:t>short-term delays, e.g. due to construction sites</w:t>
        <w:br/>
        <w:t>caused delays</w:t>
        <w:br/>
        <w:t>· Cooperation with other representatives of long-distance transport and</w:t>
        <w:br/>
        <w:t>other business areas in the initiatives we support</w:t>
        <w:br/>
        <w:t>(Group processes or platform teams) is also one of your tasks</w:t>
        <w:br/>
        <w:t>· Build your own during the exciting tasks and projects with us</w:t>
        <w:br/>
        <w:t>Know-how and expertise and constantly develop yourself further</w:t>
        <w:br/>
        <w:br/>
        <w:br/>
        <w:br/>
        <w:t>*Your profile:*</w:t>
        <w:br/>
        <w:br/>
        <w:br/>
        <w:br/>
        <w:t>· You have successfully completed a degree in the field of nature / or</w:t>
        <w:br/>
        <w:t>engineering, transportation, economics or one</w:t>
        <w:br/>
        <w:t>Comparable qualifications with many years of professional experience in relevant fields</w:t>
        <w:br/>
        <w:t>areas</w:t>
        <w:br/>
        <w:t>· In addition, you could already have experience in traffic planning or</w:t>
        <w:br/>
        <w:t>control or another operational or production area</w:t>
        <w:br/>
        <w:t>collect and know you very well with the operational processes in the</w:t>
        <w:br/>
        <w:t>train operation off</w:t>
        <w:br/>
        <w:t>· Ideally, you already have relevant experience in</w:t>
        <w:br/>
        <w:t>Standardization of processes, lean management and in the</w:t>
        <w:br/>
        <w:t>Implementation of agile and operational excellence projects</w:t>
        <w:br/>
        <w:t>· You bring a high level of problem-solving skills in the sense of a</w:t>
        <w:br/>
        <w:t>continuous improvement process, including data collection, derivation</w:t>
        <w:br/>
        <w:t>of possible solutions, implementation of measures and success control</w:t>
        <w:br/>
        <w:t>· A structured, analytical way of working and enjoy working with</w:t>
        <w:br/>
        <w:t>different data systems and the ability to deal with complex issues</w:t>
        <w:br/>
        <w:t>prepare them in a way that is appropriate for the addressee</w:t>
        <w:br/>
        <w:t>· You have a strong understanding of the causal relationships</w:t>
        <w:br/>
        <w:t>between railway companies and railway infrastructure companies</w:t>
        <w:br/>
        <w:t>· Resilience, assertiveness and willingness to</w:t>
        <w:br/>
        <w:t>regular business trips round off your profile</w:t>
        <w:tab/>
        <w:t>industrial engineer</w:t>
        <w:tab/>
        <w:t>None</w:t>
        <w:tab/>
        <w:t>2023-03-07 16:10:28.609000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