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9407</w:t>
        <w:tab/>
        <w:t>12012</w:t>
        <w:tab/>
        <w:t>Engineer automation technology S7 / WinCC (f/m/d)</w:t>
        <w:tab/>
        <w:t>If you are looking for a diverse, innovative and challenging work environment, you have many opportunities with Brunel GmbH. Professional and personal development are very important in our company.</w:t>
        <w:br/>
        <w:br/>
        <w:t>Job description:</w:t>
        <w:br/>
        <w:t>• Your area of ​​responsibility includes the programming of automation solutions.</w:t>
        <w:br/>
        <w:t>• In this context, you also commission automation systems.</w:t>
        <w:br/>
        <w:t>• You program switchgear with PLC standard and visualization software such as S7, PC S7, WinCC,  WinCC flexible.</w:t>
        <w:br/>
        <w:t>• You will also create the necessary documentation and present it in internal team meetings.</w:t>
        <w:br/>
        <w:br/>
        <w:t>Your profile:</w:t>
        <w:br/>
        <w:t>• You are an electrical engineer specializing in automation technology or have successfully completed a similar degree. • You have several years of professional experience, especially in programming with S7 and WinCC.</w:t>
        <w:br/>
        <w:t>• We expect personal initiative, a willingness to learn and a structured, independent way of working.</w:t>
        <w:br/>
        <w:br/>
        <w:t>We offer:</w:t>
        <w:br/>
        <w:t>We offer you a future-proof and permanent employment relationship as well as an appealing and challenging job in a healthy, fast-growing company. You can expect a team-oriented, dynamic and friendly corporate culture that offers you a high degree of personal responsibility.</w:t>
        <w:br/>
        <w:t>If we have aroused your interest, then send us your complete application documents, stating your salary expectations.</w:t>
        <w:br/>
        <w:t>We look forward to receiving your application and are always happy to answer any questions you may have.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automation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16:09:49.881000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