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1220</w:t>
        <w:tab/>
        <w:t>3825</w:t>
        <w:tab/>
        <w:t>Engineer automation technology (m/f/d)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Design, planning and commissioning of production and manufacturing plants</w:t>
        <w:br/>
        <w:t>- Processing from receipt of order to customer acceptance</w:t>
        <w:br/>
        <w:t>- Integration of the PLCs and visualization of the processes</w:t>
        <w:br/>
        <w:t>- Programming of the software in IEC 61131</w:t>
        <w:br/>
        <w:t>- Testing the software on various simulation tools</w:t>
        <w:br/>
        <w:t>- Connection of the systems to databases</w:t>
        <w:br/>
        <w:t>- Consultation with internal and external contacts</w:t>
        <w:br/>
        <w:br/>
        <w:br/>
        <w:t>Your profile:</w:t>
        <w:br/>
        <w:br/>
        <w:t>- You have successfully completed your studies in the field of automation technology, electrical engineering or comparable. Alternatively, you have further and advanced training as a technician for electrical engineering/automation technology</w:t>
        <w:br/>
        <w:t>- Several years of professional experience in automation technology</w:t>
        <w:br/>
        <w:t>- Very good knowledge of handling programmable logic controllers e.g. Simatic S7, Allen Bradley</w:t>
        <w:br/>
        <w:t>- Knowledge of the common bus systems of automation technology: Profibus, Interbus, DeviceNet</w:t>
        <w:br/>
        <w:t>- Very good knowledge of visualization software e.g. WinCC and experience with ECAD systems e.g. EPLAN desirable</w:t>
        <w:br/>
        <w:t>- Ability to work independently and result-oriented</w:t>
        <w:br/>
        <w:t>- Positive attitude towards travel</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