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1216</w:t>
        <w:tab/>
        <w:t>3821</w:t>
        <w:tab/>
        <w:t>Engineer/ technician automation technology with CODESYS/ IE</w:t>
        <w:tab/>
        <w:t>Would you like to reach the next level in your career? At matching, you have the opportunity to continuously develop yourself with well-known customers - across all industries. Take the decisive step in your career today and apply to us.</w:t>
        <w:br/>
        <w:br/>
        <w:t>Your tasks:</w:t>
        <w:br/>
        <w:br/>
        <w:t>- The focus of your work is the development and programming of machine controls with CODESYS/IEC 61131-3-</w:t>
        <w:br/>
        <w:t>- You are always involved from order acceptance to customer acceptance</w:t>
        <w:br/>
        <w:t>- Integration of the PLCs and visualization of the processes</w:t>
        <w:br/>
        <w:t>- Development of test strategies and test cases</w:t>
        <w:br/>
        <w:t>- Consultation with internal and external contacts and customers</w:t>
        <w:br/>
        <w:t>- Carrying out the commissioning of machine prototypes</w:t>
        <w:br/>
        <w:br/>
        <w:br/>
        <w:t>Your profile:</w:t>
        <w:br/>
        <w:br/>
        <w:t>- You have successfully completed your studies in electrical engineering and automation technology</w:t>
        <w:br/>
        <w:t>- Knowledge of handling programmable logic controllers, especially with CODESYS/IEC 61131-3-</w:t>
        <w:br/>
        <w:t>- You bring a high level of commitment, an independent and forward-looking way of working, as well as flexibility and the ability to work in a team</w:t>
        <w:br/>
        <w:t>- Willingness to travel occasionally (20%)</w:t>
        <w:br/>
        <w:t>- Very good command of spoken and written English is a matter of course for you</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automation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15:53:02.508000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