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9204</w:t>
        <w:tab/>
        <w:t>11809</w:t>
        <w:tab/>
        <w:t>Expert digital processes in railway operations - requirements management operational target image (f/m/d)</w:t>
        <w:tab/>
        <w:t>Would you like to be involved in a historically unique project and accompany Germany's railway system into the digital future? At Digitale Schiene Deutschland you can do it - as a consultant for digital processes in rail operations in the requirements management team, you will become a driver for innovative solutions and receive a unique opportunity in a dynamic environment: you will design topics from conception to implementation and At the same time, you are building one of the most forward-looking areas in the history of rail transport. Now is the most exciting time to get in!</w:t>
        <w:br/>
        <w:br/>
        <w:t>We are looking for you as an Expert Digital Processes in Railway Operations - Requirements Management Operational Objective (f/m/d) for DB Netz AG in Frankfurt (Main) as soon as possible.</w:t>
        <w:br/>
        <w:t>Your tasks:</w:t>
        <w:br/>
        <w:br/>
        <w:t>- You are part of the team for the development of the operational target image, shape the requirements for digital railway operations and actively support their implementation</w:t>
        <w:br/>
        <w:t>- As a starting point for the creation and further development of the operational target image, you analyze the current railway operation</w:t>
        <w:br/>
        <w:t>- You coordinate the requirements developed from the operational target image with internal and external stakeholders</w:t>
        <w:br/>
        <w:t>- As part of the creation of the operational technical target image, you are an important contact person for the technical departments</w:t>
        <w:br/>
        <w:t>- You are responsible for the design and further development of the system architecture of the digital and automated railway operation and its fallback levels</w:t>
        <w:br/>
        <w:t>- You ensure the gradual design of the future scenarios of railway operations under different technical conditions and for maintaining safety and punctuality</w:t>
        <w:br/>
        <w:t>- You make sure that changes in requirements and findings from ongoing projects are incorporated into the rules and system architecture for digitized and automated railway operations</w:t>
        <w:br/>
        <w:t>- You will implement projects or sub-projects for the creation and further development of future railway operations. With your specialist knowledge, you will also represent DB Netz AG in relevant committees and working groups</w:t>
        <w:br/>
        <w:br/>
        <w:br/>
        <w:t>Your profile:</w:t>
        <w:br/>
        <w:br/>
        <w:t>- You have successfully completed a technical degree in the field of transport, (business) engineering, (business) computer science or a comparable qualification gained through many years of relevant experience, ideally with a focus on railways</w:t>
        <w:br/>
        <w:t>- Ideally, you already have knowledge of railway operations or in the area of ​​ETCS, DSTW and ATO or are very interested in dealing with these topics in depth</w:t>
        <w:br/>
        <w:t>- You already have practical experience in requirements specification and system development, and you have specific ideas about the future design of requirements management for digital railway operations</w:t>
        <w:br/>
        <w:t>- Personal initiative, goal orientation and the ability to prepare and present complex issues in a structured manner are a matter of course for you</w:t>
        <w:br/>
        <w:t>- Resilience and negotiation skills as well as structured and convincing argumentation characterize you</w:t>
        <w:br/>
        <w:t>- You are very well organized and love to work independently, purposefully and flexibly</w:t>
        <w:br/>
        <w:t>- Very good knowledge of German and English and the willingness to travel frequently round off your profile</w:t>
        <w:br/>
        <w:br/>
        <w:br/>
        <w:t>your advantages</w:t>
        <w:br/>
        <w:t>* You benefit from discounts in the areas of shopping, leisure, travel and rail offers. The monthly changing offers include e.g. mobile phone contracts, insurance, electricity tariffs, discounts at hotel chains, fashion and lifestyle.</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t>* Targeted and individual development opportunities at specialist, project or management level give you a long-term perspective.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w:t>
        <w:tab/>
        <w:t>Engineer - Transportation</w:t>
        <w:tab/>
        <w:t>None</w:t>
        <w:tab/>
        <w:t>2023-03-07 16:09:24.870000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