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9119</w:t>
        <w:tab/>
        <w:t>11724</w:t>
        <w:tab/>
        <w:t>Expert performance and career management (f/m/d)</w:t>
        <w:tab/>
        <w:t>How mobility will feel tomorrow on rails, roads and airways is decided today at your workplace. It doesn't matter whether you are a number juggler, organizational talent or analyst: with talent and passion you will have a share in future-oriented mobility and logistics solutions and get to know us as a dynamic, widely networked employer. Decide now how millions of people will experience mobility tomorrow – and how we at DB will experience it.</w:t>
        <w:br/>
        <w:br/>
        <w:br/>
        <w:t>We are looking for you as an expert in performance and career management (f/m/d) for DB Fernverkehr AG in Frankfurt (Main) as soon as possible.</w:t>
        <w:br/>
        <w:t>Your tasks:</w:t>
        <w:br/>
        <w:br/>
        <w:t>- You are the central contact person for the two HR instruments my performance management (mPM) and career lab at DB Fernverkehr AG</w:t>
        <w:br/>
        <w:t>- This includes creative further development (e.g. with a view to our operational employees) as well as the continuous increase in user-friendliness for both instruments</w:t>
        <w:br/>
        <w:t>- As the interface to the Group, you represent the interests of long-distance transport in the interests of employees and managers</w:t>
        <w:br/>
        <w:t>- For both HR instruments you are available as a consultant for the HR organization and hold information events for managers and employees</w:t>
        <w:br/>
        <w:t>- You will also create reports and presentations on usage behavior for both instruments in order to derive insights for control impulses</w:t>
        <w:br/>
        <w:t>- You accompany mPM over the entire annual cycle and ensure that the process is accompanied by communication that is tailored to the target group</w:t>
        <w:br/>
        <w:br/>
        <w:br/>
        <w:t>Your profile:</w:t>
        <w:br/>
        <w:br/>
        <w:t>- You have completed a university degree in psychology, social sciences, sociology, economics or comparable courses or have the relevant knowledge and qualifications gained through professional experience</w:t>
        <w:br/>
        <w:t>- You have several years of relevant professional experience in human resources and performance/talent management, ideally with mPM or Career Lab</w:t>
        <w:br/>
        <w:t>- Your extensive experience in stakeholder management distinguishes you as well as your knowledge of the active management of different topics and groups of people</w:t>
        <w:br/>
        <w:t>- You are a team player, networker and, due to your expertise and emphatic nature, you communicate at eye level with different groups of people, including management level</w:t>
        <w:br/>
        <w:t>- With your passion, your drive and your interest in different subject areas, you proactively drive projects forward</w:t>
        <w:br/>
        <w:t>- You are analytical, structured and able to prepare and present complex topics clearly and in a manner appropriate to the addressee</w:t>
        <w:br/>
        <w:t>- We require very good user knowledge of MS Office (PowerPoint, Excel, Word, Outlook).</w:t>
        <w:br/>
        <w:br/>
        <w:br/>
        <w:t>your advantages</w:t>
        <w:br/>
        <w:t>* You achieve great things and get nothing less in return: a salary package that is customary in the market, usually with permanent employment contracts and job security, as well as a wide range of fringe benefits and a company pension scheme.</w:t>
        <w:br/>
        <w:t>* We promote flexible, individual working time models and support, where operationally possible, with modern forms of work such as home office or mobile working.</w:t>
        <w:br/>
        <w:t>* Fascinating projects and tasks at one of the most diverse employers in the country demand your skills and are waiting for your handwriting.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sociologist</w:t>
        <w:tab/>
        <w:t>None</w:t>
        <w:tab/>
        <w:t>2023-03-07 16:09:14.423000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