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1223</w:t>
        <w:tab/>
        <w:t>3828</w:t>
        <w:tab/>
        <w:t>FPGA / VHDL developer (m/f/d)</w:t>
        <w:tab/>
        <w:t>Are you looking for a diverse, innovative and challenging work environment? Then matching offers you many options. Professional and personal development are very important in our company.</w:t>
        <w:br/>
        <w:br/>
        <w:t>Your tasks:</w:t>
        <w:br/>
        <w:br/>
        <w:t>- You are responsible for the development and software programming of special measuring devices</w:t>
        <w:br/>
        <w:t>- You accompany the entire development process, from conception, firmware to testing of the end device</w:t>
        <w:br/>
        <w:t>- Furthermore, you are jointly responsible for the implementation of complex, time-critical algorithms on various hardware and software platforms</w:t>
        <w:br/>
        <w:t>- Close cooperation with colleagues from development (software and hardware)</w:t>
        <w:br/>
        <w:br/>
        <w:br/>
        <w:t>Your profile:</w:t>
        <w:br/>
        <w:br/>
        <w:t>- You have successfully completed your studies in electrical engineering, computer science or comparable</w:t>
        <w:br/>
        <w:t>- Knowledge of FPGA development with VHDL and object-oriented software in C++</w:t>
        <w:br/>
        <w:t>- You enjoy working in a team, are structured and approach your tasks with commitment</w:t>
        <w:br/>
        <w:t>- Good written and spoken English skills complete your profile.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electrical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15:53:03.379000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