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6929</w:t>
        <w:tab/>
        <w:t>9534</w:t>
        <w:tab/>
        <w:t>Financial accountant (m/f/d) - Remote possible</w:t>
        <w:tab/>
        <w:t>One of our well-known customers in the Pforzheim area offers you the opportunity as a financial accountant (m/f/d) in direct placement.</w:t>
        <w:br/>
        <w:br/>
        <w:t>Have we piqued your interest? Then send us your detailed application today!</w:t>
        <w:br/>
        <w:br/>
        <w:t>This position is to be filled within the framework of direct placement / within the framework of permanent placement.</w:t>
        <w:br/>
        <w:br/>
        <w:t>Financial accountant (m/f/d) - Remote possible</w:t>
        <w:br/>
        <w:br/>
        <w:t>Your tasks:</w:t>
        <w:br/>
        <w:t xml:space="preserve"> • Responsibility for financial accounting including accounts payable, accounts receivable and asset accounting</w:t>
        <w:br/>
        <w:t xml:space="preserve"> • Processing of payment transactions and monitoring of incoming payments</w:t>
        <w:br/>
        <w:t xml:space="preserve"> • Independent clarification and reconciliation of open items</w:t>
        <w:br/>
        <w:t xml:space="preserve"> • Implementation of the dunning process</w:t>
        <w:br/>
        <w:t xml:space="preserve"> • Preparation of sales tax returns and sales tax returns</w:t>
        <w:br/>
        <w:t xml:space="preserve"> • Support in preparing the monthly, quarterly and annual financial statements</w:t>
        <w:br/>
        <w:br/>
        <w:t>Your qualifications:</w:t>
        <w:br/>
        <w:t xml:space="preserve"> • Successfully completed commercial training or a degree with a focus on accounting</w:t>
        <w:br/>
        <w:t xml:space="preserve"> • Further training as a financial or accountant is an advantage</w:t>
        <w:br/>
        <w:t xml:space="preserve"> • Several years of professional experience in accounting</w:t>
        <w:br/>
        <w:t xml:space="preserve"> • Very good knowledge of using accounting software</w:t>
        <w:br/>
        <w:t xml:space="preserve"> • Very good analytical skills and a high affinity for numbers</w:t>
        <w:br/>
        <w:br/>
        <w:t xml:space="preserve"> • Permanent employment</w:t>
        <w:br/>
        <w:t xml:space="preserve"> • Above-standard fixed salary</w:t>
        <w:br/>
        <w:t xml:space="preserve"> • Holiday and Christmas bonuses</w:t>
        <w:br/>
        <w:t xml:space="preserve"> • Flexible working hours</w:t>
        <w:br/>
        <w:t xml:space="preserve"> • Safe workplace</w:t>
        <w:br/>
        <w:br/>
        <w:t>…and much more!</w:t>
        <w:br/>
        <w:br/>
        <w:t>The master plan for your career: We will find exactly the job that suits you. Now click on "Apply directly"!</w:t>
        <w:br/>
        <w:br/>
        <w:t>We welcome applications from people who contribute to the diversity of our company.</w:t>
        <w:tab/>
        <w:t>Financial Accountant</w:t>
        <w:tab/>
        <w:t>None</w:t>
        <w:tab/>
        <w:t>2023-03-07 16:04:46.106000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