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6899</w:t>
        <w:tab/>
        <w:t>9504</w:t>
        <w:tab/>
        <w:t>Financial accountant (m/f/d) for an international group</w:t>
        <w:tab/>
        <w:t>Are you looking for the opportunity to get started in an international environment and set foot in a corporation? We have the perfect permanent position for you!</w:t>
        <w:br/>
        <w:br/>
        <w:t>Become a financial accountant (m/f/d) for our customer, an international trading company in the field of electrical engineering. Despite the pandemic, our customer is now investing in new, talented employees.</w:t>
        <w:br/>
        <w:t>The position is to be filled through direct recruitment.</w:t>
        <w:br/>
        <w:br/>
        <w:t>Are you curious to find out which company is behind it? Then we look forward to receiving your application and will discuss the next steps with you.</w:t>
        <w:br/>
        <w:br/>
        <w:t>This position is to be filled within the framework of direct placement / within the framework of permanent placement.</w:t>
        <w:br/>
        <w:br/>
        <w:t>Financial accountant (m/f/d) for an international group</w:t>
        <w:br/>
        <w:br/>
        <w:t>Your tasks:</w:t>
        <w:br/>
        <w:t xml:space="preserve"> • Execution of posting processes for all business transactions</w:t>
        <w:br/>
        <w:t xml:space="preserve"> • Assistance in preparing sales tax returns</w:t>
        <w:br/>
        <w:t xml:space="preserve"> • Participation in the preparation of monthly, quarterly and annual financial statements (HGB and IFRS)</w:t>
        <w:br/>
        <w:t xml:space="preserve"> • Preparation and creation of payment runs</w:t>
        <w:br/>
        <w:t xml:space="preserve"> • Management of bank accounts</w:t>
        <w:br/>
        <w:t xml:space="preserve"> • General administrative tasks for the finance department</w:t>
        <w:br/>
        <w:br/>
        <w:t>Your qualifications:</w:t>
        <w:br/>
        <w:t xml:space="preserve"> • Completed commercial training as a financial accountant (f/m/d) or a similar, equivalent training</w:t>
        <w:br/>
        <w:t xml:space="preserve"> • First professional experience in financial accounting</w:t>
        <w:br/>
        <w:t xml:space="preserve"> • Solid knowledge of the MS Office package and good knowledge of SAP</w:t>
        <w:br/>
        <w:t xml:space="preserve"> • Very good knowledge of German and good written and spoken English</w:t>
        <w:br/>
        <w:t xml:space="preserve"> • Distinctive ability to work in a team and high social skills</w:t>
        <w:br/>
        <w:t xml:space="preserve"> • Independent and structured way of working</w:t>
        <w:br/>
        <w:br/>
        <w:t>The master plan for your career: We will find exactly the job that suits you. Now click on "Apply directly"!</w:t>
        <w:tab/>
        <w:t>Financial 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16:04:42.350000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