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1489</w:t>
        <w:tab/>
        <w:t>4094</w:t>
        <w:tab/>
        <w:t>Financial accountant (m/f/d) for direct placement</w:t>
        <w:tab/>
        <w:t>We are now looking for a direct placement</w:t>
        <w:br/>
        <w:t>Financial accountant (m/f/d) for direct placement in 76275 Ettlingen!</w:t>
        <w:br/>
        <w:br/>
        <w:t>Our client is a renowned car dealership and regional partner for Volkswagen, Audi, ABT, VW Commercial Vehicles and ŠKODA. In the team of 150 employees, special emphasis is placed on individual advice and the highest quality in service, sales and workshop.</w:t>
        <w:br/>
        <w:br/>
        <w:t>We are now looking for a full-time employee as a financial accountant (m/f/d) for direct placement</w:t>
        <w:br/>
        <w:br/>
        <w:t>your profile</w:t>
        <w:br/>
        <w:br/>
        <w:t>You take care of financial accounting with a focus on accounts payable and book all business transactions with cost accounting features. In addition, you will process payment transactions, carry out asset accounting including inventory reconciliation and provide general support for the entire accounting department.</w:t>
        <w:br/>
        <w:br/>
        <w:t>Your qualifications:</w:t>
        <w:br/>
        <w:br/>
        <w:t>• Enthusiasm for automobiles Completed commercial training</w:t>
        <w:br/>
        <w:t>• Relevant work experience as an accountant (m/f/d) or equivalent</w:t>
        <w:br/>
        <w:t>• Confident handling of MS Office</w:t>
        <w:br/>
        <w:t>• Independent and structured way of working</w:t>
        <w:br/>
        <w:t>• Good understanding of numbers and analytical thinking</w:t>
        <w:br/>
        <w:t>• Precision and reliability in work</w:t>
        <w:br/>
        <w:br/>
        <w:t>our range</w:t>
        <w:br/>
        <w:br/>
        <w:t>• Working with the sporty premium brand Audi, the top-of-volume brands Volkswagen, Germany's most successful import brand ŠKODA and the robust VW commercial vehicles</w:t>
        <w:br/>
        <w:t>• Part of a traditional company in family management for over 65 years</w:t>
        <w:br/>
        <w:t>• Part of one of the 50 most successful VW partners in Germany - four times in a row!</w:t>
        <w:br/>
        <w:t>• A varied job</w:t>
        <w:br/>
        <w:t>• A modern workplace</w:t>
        <w:br/>
        <w:t>• The opportunity to participate in qualification measures</w:t>
        <w:br/>
        <w:t>• A friendly team of colleagues</w:t>
        <w:br/>
        <w:t>• Performance-related pay with a wide range of social benefits</w:t>
        <w:br/>
        <w:t>• Employer-funded pension</w:t>
        <w:br/>
        <w:t>• Free water fountain</w:t>
        <w:br/>
        <w:t>• Company sport in cooperation with the Pfitzenmeier Premium Plus Resort Karlsruhe</w:t>
        <w:br/>
        <w:br/>
        <w:t>This is how it goes</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NEYC Consulting is your empathetic and solution-oriented partner for professional HR marketing.</w:t>
        <w:br/>
        <w:t>For many years we have been improving internal processes in order to be able to offer our customers the best personal development and recruitment solutions. 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accountant</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15:53:36.129000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