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2533</w:t>
        <w:tab/>
        <w:t>5138</w:t>
        <w:tab/>
        <w:t>Firewall Administrator (m/w/d)</w:t>
        <w:tab/>
        <w:t>Job ID: 553</w:t>
        <w:br/>
        <w:br/>
        <w:t>For a job at a Swabian sports car manufacturer, we are looking for a firewall administrator (m/f/d) in the Stuttgart area.</w:t>
        <w:br/>
        <w:br/>
        <w:t>https://www.delta-systemtechnik.com/karriere/jobs/</w:t>
        <w:br/>
        <w:br/>
        <w:t>We offer</w:t>
        <w:br/>
        <w:t>- A permanent employment contract</w:t>
        <w:br/>
        <w:t>- 30 days holiday</w:t>
        <w:br/>
        <w:t>- An above-average subsidized company pension scheme (BAV) with increasing employer participation</w:t>
        <w:br/>
        <w:t>- Flexibility in the organization of working hours as well as the possibility of working from home by arrangement</w:t>
        <w:br/>
        <w:t>- Regular team events and staff parties (e.g. Delta game night - digital and analog, Christmas party &amp; summer party)</w:t>
        <w:br/>
        <w:t>- Access to the Delta Corporate Benefits Portal and the option of attractive bike leasing</w:t>
        <w:br/>
        <w:t>- Diverse opportunities for professional and personal development including further training and certification options via our partner portals (e.g. Microsoft, Veeam, ...)</w:t>
        <w:br/>
        <w:br/>
        <w:t>Your tasks</w:t>
        <w:br/>
        <w:t>- As a firewall administrator, you are responsible for recording conspicuous rules and evaluating existing rules based on a specified catalog of criteria</w:t>
        <w:br/>
        <w:t>- Provision of a high-performance security environment by optimizing the set of rules</w:t>
        <w:br/>
        <w:t>- Prioritization, classification and documentation of incoming tickets using Jira</w:t>
        <w:br/>
        <w:t>- Further development or adaptation of the existing catalog of rules</w:t>
        <w:br/>
        <w:br/>
        <w:t>your skills</w:t>
        <w:br/>
        <w:t>- Completed degree in computer science, completed IT training or a comparable qualification</w:t>
        <w:br/>
        <w:t>- Very good knowledge of Cisco ASA or Checkpoint</w:t>
        <w:br/>
        <w:t>- Business fluent German and good English skills, both spoken and written, must be available due to customer contact</w:t>
        <w:br/>
        <w:br/>
        <w:t>About Us</w:t>
        <w:br/>
        <w:t>Delta Systemtechnik Horn GmbH is a medium-sized IT system house with headquarters in Bruchsal (Baden-Württemberg). For more than 39 years we have been supporting our partners in the smooth operation of a wide variety of IT landscapes in small and medium-sized companies through to corporations. Flat hierarchy levels and our flexibility as a medium-sized IT system house offer you the opportunity to contribute your ideas and strengths and to help shape your individual development.</w:t>
        <w:br/>
        <w:br/>
        <w:t>More information for you</w:t>
        <w:br/>
        <w:t>If you have any questions about the requirements, tasks or benefits, you are welcome to contact us in advance by email to Karriere@delta-systemtechnik.com or by phone on 07251 392284-20 (contact persons: Mr. Jan Bogner and Mr. Christopher Waldraff).</w:t>
        <w:br/>
        <w:br/>
        <w:t>After reviewing your documents, you will promptly receive feedback from us by e-mail or telephone to discuss further details with you. If your ideas and our requirements match, we will arrange a detailed interview (digitally or on site) as soon as possible.</w:t>
        <w:br/>
        <w:br/>
        <w:t>We guarantee that your application will be treated 100% confidentially throughout the entire application phase</w:t>
        <w:tab/>
        <w:t>network administrator</w:t>
        <w:tab/>
        <w:t>Delta Systemtechnik Horn GmbH is a medium-sized IT system house with headquarters in Waghäusel (Baden-Württemberg). For more than 40 years we have been supporting our partners in the smooth operation of a wide variety of IT landscapes in small and medium-sized companies through to large corporations. Flat hierarchy levels and our flexibility as a medium-sized IT system house offer you the opportunity to contribute your ideas and strengths and to help shape your individual development.</w:t>
        <w:tab/>
        <w:t>2023-03-07 15:55:44.511000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