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5428</w:t>
        <w:tab/>
        <w:t>8033</w:t>
        <w:tab/>
        <w:t>Forklift driver (m/f/d) for forwarding agency</w:t>
        <w:tab/>
        <w:t>We are looking for you as a forklift driver (m/f/d) for a forwarding agency in Neufahrn.</w:t>
        <w:br/>
        <w:br/>
        <w:t>We offer:</w:t>
        <w:br/>
        <w:br/>
        <w:t>• Permanent employment</w:t>
        <w:br/>
        <w:t>• Pay above the standard pay scale</w:t>
        <w:br/>
        <w:t>• Travel allowance</w:t>
        <w:br/>
        <w:t>• Employer-funded pension</w:t>
        <w:br/>
        <w:t>• Interesting job</w:t>
        <w:br/>
        <w:t>• Personal care</w:t>
        <w:br/>
        <w:br/>
        <w:t>Your tasks:</w:t>
        <w:br/>
        <w:br/>
        <w:t>• Picking</w:t>
        <w:br/>
        <w:t>• Packaging</w:t>
        <w:br/>
        <w:t>• Clearance of goods and provision of goods using forklifts</w:t>
        <w:br/>
        <w:br/>
        <w:t>Your profile:</w:t>
        <w:br/>
        <w:br/>
        <w:t>• Forklift license and driving experience</w:t>
        <w:br/>
        <w:t>• 2-shift availability</w:t>
        <w:br/>
        <w:t>• Weekend availability (every 2nd Saturday)</w:t>
        <w:br/>
        <w:t>• Reliability</w:t>
        <w:br/>
        <w:t>• German spoken and written</w:t>
        <w:br/>
        <w:t>• Car and 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forklift driver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16:01:41.715000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