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4469</w:t>
        <w:tab/>
        <w:t>7074</w:t>
        <w:tab/>
        <w:t>Freight forwarder (m/f/d) Hanau</w:t>
        <w:tab/>
        <w:t>- Renowned logistics group with a branch in Hanau (port)|Forwarding agent (m/f/d) with experience in inland shipping</w:t>
        <w:br/>
        <w:br/>
        <w:t>company profile</w:t>
        <w:br/>
        <w:t>Our customer, an expanding and renowned logistics group with a branch in Hanau (port), is now looking for a motivated forwarding agent (m/f/d)</w:t>
        <w:br/>
        <w:br/>
        <w:t>area of ​​responsibility</w:t>
        <w:br/>
        <w:br/>
        <w:t>-Planning, organization and coordination of transports on inland vessels</w:t>
        <w:br/>
        <w:t>- Monitoring of delivery dates and compliance with transport regulations</w:t>
        <w:br/>
        <w:t>-Customer advice and preparation of offers</w:t>
        <w:br/>
        <w:t>-Cooperation with partners and service providers at home and abroad</w:t>
        <w:br/>
        <w:t>-Documentation and billing of transports</w:t>
        <w:br/>
        <w:br/>
        <w:t>requirement profile</w:t>
        <w:br/>
        <w:br/>
        <w:t>-Completed training as a forwarding agent (m/f/d) or comparable qualification</w:t>
        <w:br/>
        <w:t>- Experience in inland shipping and logistics</w:t>
        <w:br/>
        <w:t>-Good knowledge of transport and customs clearance</w:t>
        <w:br/>
        <w:t>-Communication skills and teamwork</w:t>
        <w:br/>
        <w:t>- Good knowledge of spoken and written German and English</w:t>
        <w:br/>
        <w:t>- Independent and structured way of working</w:t>
        <w:br/>
        <w:br/>
        <w:t>Compensation Package</w:t>
        <w:br/>
        <w:br/>
        <w:t>-Attractive salary package with additional benefits such as Christmas and holiday bonuses</w:t>
        <w:br/>
        <w:t>-Employer-funded pension</w:t>
        <w:br/>
        <w:t>-Flexible working hours and home office options</w:t>
        <w:br/>
        <w:t>-Individual training and development opportunities</w:t>
        <w:br/>
        <w:t>- Modern workplace in a dynamic team</w:t>
        <w:br/>
        <w:t>-Free fruit, water and coffee</w:t>
        <w:br/>
        <w:t>-Regular team events and company celebrations</w:t>
        <w:tab/>
        <w:t>Forwarding clerk</w:t>
        <w:tab/>
        <w:t>None</w:t>
        <w:tab/>
        <w:t>2023-03-07 15:59:43.068000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