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450</w:t>
        <w:tab/>
        <w:t>3055</w:t>
        <w:tab/>
        <w:t>Grinder / CNC grinder (m/f/d)</w:t>
        <w:tab/>
        <w:t>Are you looking for a new professional perspective?</w:t>
        <w:br/>
        <w:br/>
        <w:t>SOCCO Leonberg GmbH is a personnel and consulting service provider that has been working for well-known customer companies in the region for over 30 years. We serve all industries and act as a team in which everyone contributes their individual strengths.</w:t>
        <w:br/>
        <w:br/>
        <w:t>We are looking for a motivated and experienced grinder / CNC grinder (m/f/d) with the following tasks and requirements for our renowned customer from the metal and electrical industry in Korntal-Münchingen</w:t>
        <w:br/>
        <w:br/>
        <w:t>Your area of ​​responsibility:</w:t>
        <w:br/>
        <w:br/>
        <w:t>Independent operation, set-up and setup of CNC-controlled grinding machines</w:t>
        <w:br/>
        <w:br/>
        <w:t>Working on conventional grinding machines (double face grinding machines)</w:t>
        <w:br/>
        <w:br/>
        <w:t>Ensuring the required quality specifications including quality control and documentation of the measurement results (worker self-control)</w:t>
        <w:br/>
        <w:br/>
        <w:t>Servicing, maintenance and care of machines and tools</w:t>
        <w:br/>
        <w:br/>
        <w:t>Our requirements:</w:t>
        <w:br/>
        <w:br/>
        <w:t>Successfully completed vocational training in the metal sector</w:t>
        <w:br/>
        <w:br/>
        <w:t>Professional experience in handling CNC-controlled and conventional grinding machines</w:t>
        <w:br/>
        <w:br/>
        <w:t>Craftsmanship, technical understanding and an independent and responsible way of working</w:t>
        <w:br/>
        <w:br/>
        <w:t>Willingness to work in shifts (3 shifts)</w:t>
        <w:br/>
        <w:br/>
        <w:t>Salary from €16.00/h</w:t>
        <w:br/>
        <w:br/>
        <w:t>Are you interested in a long-term and varied job with development opportunities and takeover opportunities and do you feel addressed? Then we will be looking forward to your informative application.</w:t>
        <w:tab/>
        <w:t>CNC grinder</w:t>
        <w:tab/>
        <w:t>None</w:t>
        <w:tab/>
        <w:t>2023-03-07 15:51:27.943000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