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4028</w:t>
        <w:tab/>
        <w:t>6633</w:t>
        <w:tab/>
        <w:t>Hardwareentwickler Embedded Systems (m/w/d)</w:t>
        <w:tab/>
        <w:t>Would you like to reach the next level in your career? At Brunel, you have the opportunity to continuously develop yourself with well-known customers - across all industries. Take the decisive step in your career today and apply to us as a hardware developer in the field of embedded systems.</w:t>
        <w:br/>
        <w:br/>
        <w:t>## Your task</w:t>
        <w:br/>
        <w:br/>
        <w:t>- Further development of power components for electric vehicles in the automotive environment</w:t>
        <w:br/>
        <w:t>- Creation of requirement documents as well as requirement and functional specifications and the test documentation</w:t>
        <w:br/>
        <w:t>- Independent development of electrical and electronic circuits as well as creating the layout</w:t>
        <w:br/>
        <w:t>- Independent planning, processing and documentation of all theoretical and practical investigations to secure the hardware</w:t>
        <w:br/>
        <w:t>- Independent execution of all necessary calculations and simulations on component and circuit level</w:t>
        <w:br/>
        <w:t>- Carrying out reviews in the project team</w:t>
        <w:br/>
        <w:t>- Data maintenance of existing electrical and electronic circuits</w:t>
        <w:br/>
        <w:t>- Conducting market research on electrical and electronic components and evaluating their applicability</w:t>
        <w:br/>
        <w:br/>
        <w:t>## Your profile</w:t>
        <w:br/>
        <w:br/>
        <w:t>- Successfully completed studies in the field of electrical engineering/communications engineering, technical informatics, or a comparable education</w:t>
        <w:br/>
        <w:t>- Several years of professional experience in the field of hardware development / analog and digital technology in the automotive industry desirable</w:t>
        <w:br/>
        <w:t>- Knowledge of development tools in the automotive industry, such as Altium Designer, LTspice, MATLAB /Simulimk</w:t>
        <w:br/>
        <w:t>- Knowledge of automotive development processes, as well as hardware designs and architectures and specialist knowledge, particularly in the area of ​​engine controls and/or battery management systems</w:t>
        <w:br/>
        <w:t>- Good knowledge of the implementation of development projects according to ISO 26262 and relevant automotive standards</w:t>
        <w:br/>
        <w:t>- Ability to work in a team, communication skills, initiative and creativity as well as strong ability to work independently and analytically</w:t>
        <w:br/>
        <w:t>- Good knowledge of spoken and written German and English</w:t>
        <w:br/>
        <w:br/>
        <w:t>## We offer</w:t>
        <w:br/>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tab/>
        <w:t>Engineer - electrical engineering</w:t>
        <w:tab/>
        <w:t>None</w:t>
        <w:tab/>
        <w:t>2023-03-07 15:58:48.807000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