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3951</w:t>
        <w:tab/>
        <w:t>6556</w:t>
        <w:tab/>
        <w:t>ISA KOMPASS: Educator - Pedagogical Specialist (m/f/...</w:t>
        <w:tab/>
        <w:t>Introduction</w:t>
        <w:br/>
        <w:t>-----------------------------------------------------</w:t>
        <w:br/>
        <w:t xml:space="preserve"> </w:t>
        <w:br/>
        <w:t>We live our philosophy with bundled strengths.</w:t>
        <w:br/>
        <w:t>As an independent youth welfare agency, we create living spaces for children, young people, young adults and young families - spaces for development and development, spaces full of warmth and security.</w:t>
        <w:br/>
        <w:t>As an active partner of our society and the environment, we use our design options for the positive development of children, young people and their families.</w:t>
        <w:br/>
        <w:br/>
        <w:t>For the crèche group (U2) of our day care center "Schmetterlingsgarten" in Koblenz-Oberwerth we are looking for a</w:t>
        <w:br/>
        <w:br/>
        <w:t>State-approved educator (m/f/d)</w:t>
        <w:br/>
        <w:t>or Educational Specialist (m/f/d)</w:t>
        <w:br/>
        <w:br/>
        <w:t>Full-time or part-time according to the corresponding duty roster.</w:t>
        <w:br/>
        <w:br/>
        <w:br/>
        <w:br/>
        <w:br/>
        <w:t>Your tasks</w:t>
        <w:br/>
        <w:t>-----------------------------------------------------</w:t>
        <w:br/>
        <w:t xml:space="preserve"> - Implementation of the conceptual, structural, financial and organizational specifications of the executing agency</w:t>
        <w:br/>
        <w:t>- Participation in the development of the team development process</w:t>
        <w:br/>
        <w:t>- Care, education and upbringing of the children entrusted to us</w:t>
        <w:br/>
        <w:t>- Educational partnership with parents</w:t>
        <w:br/>
        <w:t>- Cooperation with other institutions and authorities</w:t>
        <w:br/>
        <w:t>- Encouragement of the children in all areas determined by the conception of the facility and the education and training plan</w:t>
        <w:br/>
        <w:t>- Planning, preparation, implementation and follow-up of the pedagogical work</w:t>
        <w:br/>
        <w:t>- Regular observation and documentation of the development of the children</w:t>
        <w:br/>
        <w:t>- Participation in festivals and celebrations and special activities of the institution</w:t>
        <w:br/>
        <w:t>- Nursing and caring for the children</w:t>
        <w:br/>
        <w:t>- Participation in the design of cross-group activities</w:t>
        <w:br/>
        <w:br/>
        <w:br/>
        <w:br/>
        <w:br/>
        <w:t>your profile</w:t>
        <w:br/>
        <w:t>-----------------------------------------------------</w:t>
        <w:br/>
        <w:t xml:space="preserve"> - Qualified training</w:t>
        <w:br/>
        <w:t>- Experience in day care is desirable</w:t>
        <w:br/>
        <w:t>- Willingness to innovate and cooperate</w:t>
        <w:br/>
        <w:t>- Acting with respect towards children and families</w:t>
        <w:br/>
        <w:t>- Personal commitment, flexibility and mental resilience</w:t>
        <w:br/>
        <w:t>- Working independently</w:t>
        <w:br/>
        <w:br/>
        <w:br/>
        <w:br/>
        <w:br/>
        <w:t>We as an employer</w:t>
        <w:br/>
        <w:t>-----------------------------------------------------</w:t>
        <w:br/>
        <w:t xml:space="preserve"> - Independent position in a future-oriented company</w:t>
        <w:br/>
        <w:t>- a friendly and competent team</w:t>
        <w:br/>
        <w:t>- Supervision and various opportunities for further training</w:t>
        <w:br/>
        <w:t>- Remuneration commensurate with your duties and performance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ISA COMPASS GmbH</w:t>
        <w:br/>
        <w:t>Mr Frederik Henrich</w:t>
        <w:br/>
        <w:t>St. Georg-Str. 26</w:t>
        <w:br/>
        <w:t>56291 Lamscheid</w:t>
        <w:br/>
        <w:br/>
        <w:br/>
        <w:t>bewerbung.rheinlandpfalz@isa-kompass.de</w:t>
        <w:br/>
        <w:t>www.isa-kompass.de</w:t>
        <w:tab/>
        <w:t>Educator - special educational institutions</w:t>
        <w:tab/>
        <w:t>None</w:t>
        <w:tab/>
        <w:t>2023-03-07 15:58:39.316000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