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6754</w:t>
        <w:tab/>
        <w:t>9359</w:t>
        <w:tab/>
        <w:t>IT Supporter (m/w/d) Automotive</w:t>
        <w:tab/>
        <w:t>Our new project is all about first and second level support in the automotive sector in Leipzig.</w:t>
        <w:br/>
        <w:br/>
        <w:t>We are looking for a:n</w:t>
        <w:br/>
        <w:t>This position is to be filled as part of temporary employment.</w:t>
        <w:br/>
        <w:br/>
        <w:t>IT Supporter (m/f/d) Automotive</w:t>
        <w:br/>
        <w:br/>
        <w:t>Your tasks:</w:t>
        <w:br/>
        <w:t xml:space="preserve"> • The 1st and 2nd level support of complex systems consisting of hardware and software is part of your field of activity</w:t>
        <w:br/>
        <w:t xml:space="preserve"> • The care and maintenance of the hardware and software in production modules (PLC technology, control systems, databases), the monitoring and adjustment of functions of the control system as well as backups and restores are part of your tasks</w:t>
        <w:br/>
        <w:t xml:space="preserve"> • You continuously optimize and develop the IT systems and processes</w:t>
        <w:br/>
        <w:t xml:space="preserve"> • You control and record the order placement, the production and status information as well as the fault reporting system</w:t>
        <w:br/>
        <w:t xml:space="preserve"> • You will support the error analysis and correction</w:t>
        <w:br/>
        <w:br/>
        <w:t>Your qualifications:</w:t>
        <w:br/>
        <w:t xml:space="preserve"> • You have completed a university degree in the field of automation technology, computer science, industrial engineering or a comparable field of study</w:t>
        <w:br/>
        <w:t xml:space="preserve"> • You have initial professional experience in the commissioning of IT systems</w:t>
        <w:br/>
        <w:t xml:space="preserve"> • You have already gained knowledge of Simatic S7, TIA, MES control system and MSSQL databases</w:t>
        <w:br/>
        <w:t xml:space="preserve"> • A talent for communication, the ability to think analytically and a high degree of structuring round off your profile, along with being willing to work in shifts</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Can't wait to get to know us? Then click on the "APPLY NOW" button for the direct route to us.</w:t>
        <w:br/>
        <w:br/>
        <w:t>We welcome applications from people who contribute to the diversity of our company.</w:t>
        <w:br/>
        <w:br/>
        <w:t>_Health and safety are our top priority in all activities - even more so in the current situation. We and our customers continuously consult with medical and health experts and take all recommended precautions in our buildings and business premises to ensure the health of our employees and everyone else._</w:t>
        <w:tab/>
        <w:t>Engineer - automation technology</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16:04:24.574000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