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4419</w:t>
        <w:tab/>
        <w:t>7024</w:t>
        <w:tab/>
        <w:t>Industrial mechanic final assembly (m/f/d)</w:t>
        <w:tab/>
        <w:t>- World-renowned mechanical engineering company|Exciting vacancy in an innovative environment</w:t>
        <w:br/>
        <w:br/>
        <w:t>company profile</w:t>
        <w:br/>
        <w:t>World-renowned mechanical engineering company with a focus on passenger transport. Become part of a future and team-oriented company!</w:t>
        <w:br/>
        <w:br/>
        <w:t>area of ​​responsibility</w:t>
        <w:br/>
        <w:br/>
        <w:t>-Pre-completion of an escalator / moving walk with components</w:t>
        <w:br/>
        <w:t>-Adjustment of the guide system using an adjustment device</w:t>
        <w:br/>
        <w:t>-Assembly of comb plates and frames of standard escalators</w:t>
        <w:br/>
        <w:t>-Assembly of the balustrade with the help of handling equipment</w:t>
        <w:br/>
        <w:t>-Test run and final run of standard escalators</w:t>
        <w:br/>
        <w:t>-Assembly of standard and complex exterior panels</w:t>
        <w:br/>
        <w:t>-Manual assembly of the guide system of an escalator</w:t>
        <w:br/>
        <w:t>-Manual assembly of the step band, base and glass panes of an escalator</w:t>
        <w:br/>
        <w:t>-Installation of the handrail of an escalator</w:t>
        <w:br/>
        <w:t>-Crane activities</w:t>
        <w:br/>
        <w:t>-Dismantling work on an escalator</w:t>
        <w:br/>
        <w:br/>
        <w:t>requirement profile</w:t>
        <w:br/>
        <w:br/>
        <w:t>-Completed technical training (preferably industrial mechanic (m/f) or comparable training) with at least 1 year of professional experience</w:t>
        <w:br/>
        <w:t>- Knowledge of reading techn. drawings</w:t>
        <w:br/>
        <w:t>-Layerability (two-layer system)</w:t>
        <w:br/>
        <w:t>- Crane qualification for bridge cranes up to 10 tons. (radio remote control)</w:t>
        <w:br/>
        <w:br/>
        <w:t>Compensation Package</w:t>
        <w:br/>
        <w:br/>
        <w:t>-Exciting project environment</w:t>
        <w:br/>
        <w:t>-Attractive salary package</w:t>
        <w:br/>
        <w:t>-Good development opportunities within the company</w:t>
        <w:tab/>
        <w:t>industrial mechanic</w:t>
        <w:tab/>
        <w:t>None</w:t>
        <w:tab/>
        <w:t>2023-03-07 15:59:36.930000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