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671</w:t>
        <w:tab/>
        <w:t>3276</w:t>
        <w:tab/>
        <w:t>Industrial mechanic (m/f/d) in Gelsenkirchen</w:t>
        <w:tab/>
        <w:t>Industrial mechanic (m/f/d) in Gelsenkirchen</w:t>
        <w:br/>
        <w:br/>
        <w:t>Location: Gelsenkirchen</w:t>
        <w:br/>
        <w:t>Employment type(s): full-time</w:t>
        <w:br/>
        <w:br/>
        <w:t>We have your new job!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Our customer, a large international company, is looking for you for the Gelsenkirchen location as an industrial mechanic (m/f/d).</w:t>
        <w:br/>
        <w:br/>
        <w:t>Your activities:</w:t>
        <w:br/>
        <w:t>- Organization and control of production processes</w:t>
        <w:br/>
        <w:t>- Installation and commissioning of plants and machines</w:t>
        <w:br/>
        <w:t>- Manufacture of parts and components</w:t>
        <w:br/>
        <w:t>- Quality control on manufactured components</w:t>
        <w:br/>
        <w:t>- Servicing and maintenance of plants and machines</w:t>
        <w:br/>
        <w:br/>
        <w:t>Your skills:</w:t>
        <w:br/>
        <w:t>- Completed training as a cutting machine operator (m/f/d) or a comparable qualification</w:t>
        <w:br/>
        <w:t>- Knowledge of Siemens and Heidenhain controls would be an advantage</w:t>
        <w:br/>
        <w:t>- Willingness to work in shifts</w:t>
        <w:br/>
        <w:t>- Good knowledge of German in order to be able to maintain communication in the company</w:t>
        <w:br/>
        <w:br/>
        <w:t>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Kurfürstenstr. 34</w:t>
        <w:br/>
        <w:br/>
        <w:t>44147 Dortmund</w:t>
        <w:br/>
        <w:br/>
        <w:t>Phone: 0231 / 88669966</w:t>
        <w:br/>
        <w:br/>
        <w:t>moritz.thiehoff@piontek-personalservice.de</w:t>
        <w:tab/>
        <w:t>industrial mechanic</w:t>
        <w:tab/>
        <w:t>None</w:t>
        <w:tab/>
        <w:t>2023-03-07 15:51:55.247000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