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7369</w:t>
        <w:tab/>
        <w:t>9974</w:t>
        <w:tab/>
        <w:t>Industrial mechanic work preparation m/f/d</w:t>
        <w:tab/>
        <w:t>For more than 40 years, hkw has been providing temporary employment and direct placement of workers with locations in Munich and Ulm.</w:t>
        <w:br/>
        <w:br/>
        <w:t>Industrial mechanic work preparation m/f/d</w:t>
        <w:br/>
        <w:br/>
        <w:t>Job ID: 3059</w:t>
        <w:br/>
        <w:t>Location: Vierkirchen, Upper Bavaria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t>For our customer from the metalworking sector, we are now looking for an industrial mechanic as a work preparer m/f/d in Vierkirchen.</w:t>
        <w:br/>
        <w:br/>
        <w:br/>
        <w:t>Your tasks</w:t>
        <w:br/>
        <w:br/>
        <w:br/>
        <w:t>- Creation and management of parts lists for manufacturing and assembly</w:t>
        <w:br/>
        <w:t>- Determination of the raw parts, such as sheets, rods or bars</w:t>
        <w:br/>
        <w:t>- Determining the order in which the individual work processes are to be carried out, such as hardening or soft annealing</w:t>
        <w:br/>
        <w:t>- Selection of the resources, in particular the tools and machines, as well as the production aids</w:t>
        <w:br/>
        <w:t>- Cost planning and calculation</w:t>
        <w:br/>
        <w:t>- Determination of the standard times (processing times)</w:t>
        <w:br/>
        <w:br/>
        <w:t>your profile</w:t>
        <w:br/>
        <w:br/>
        <w:br/>
        <w:t>- Training as an industrial mechanic, metal worker or comparable training</w:t>
        <w:br/>
        <w:t>- Many years of professional experience and experience as a work planner is an advantage</w:t>
        <w:br/>
        <w:t>- Car required</w:t>
        <w:br/>
        <w:t>- Very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muc@hkw.group</w:t>
        <w:br/>
        <w:t>http://www.hkw.group</w:t>
        <w:br/>
        <w:br/>
        <w:t>Department(s): Mechanics</w:t>
        <w:br/>
        <w:t>Type(s) of staffing needs: Reassignment</w:t>
        <w:br/>
        <w:t>Collective agreement: iGZ</w:t>
        <w:tab/>
        <w:t>industrial mechanic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16:05:39.852000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