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5948</w:t>
        <w:tab/>
        <w:t>8553</w:t>
        <w:tab/>
        <w:t>Industrienäher/-in (m/w/d)</w:t>
        <w:tab/>
        <w:t>For our customer in Fürstenwalde we are looking for a seamstress for the industrial textile manufacture of straps, tapes and nets.</w:t>
        <w:br/>
        <w:br/>
        <w:t>Your tasks and responsibilities:</w:t>
        <w:br/>
        <w:br/>
        <w:t>• Sewing of belts and nets according to customer's request and drawing</w:t>
        <w:br/>
        <w:t>• Independent and timely processing of customer orders (from the provision of materials to picking and shipping)</w:t>
        <w:br/>
        <w:t>• Operation of the semi-automatic systems and sewing machines in textile production</w:t>
        <w:br/>
        <w:t>• Quality assurance</w:t>
        <w:br/>
        <w:t>• Participation in CIP projects</w:t>
        <w:br/>
        <w:br/>
        <w:t>Your profile:</w:t>
        <w:br/>
        <w:br/>
        <w:t>• Pleasure in sewing and experience with industrial sewing machines or automatic machines</w:t>
        <w:br/>
        <w:t>• Skilled craftsmanship</w:t>
        <w:br/>
        <w:t>• Committed and team-oriented way of working</w:t>
        <w:br/>
        <w:br/>
        <w:t>This is what you can expect from us:</w:t>
        <w:br/>
        <w:br/>
        <w:t>• an open-ended employment contract with very good, application-related pay that exceeds the collective agreement</w:t>
        <w:br/>
        <w:t>• a very good working atmosphere</w:t>
        <w:br/>
        <w:t>• A takeover by the customer is aimed at</w:t>
        <w:br/>
        <w:br/>
        <w:t>Do you feel addressed?</w:t>
        <w:br/>
        <w:br/>
        <w:t>Then get in touch with us!</w:t>
        <w:tab/>
        <w:t>Textile and fashion seamstress</w:t>
        <w:tab/>
        <w:t>With more than 15 years of experience in the field of personnel services, we hire out and place workers from a wide variety of sectors with well-known companies in industry, trade and services in the Oder-Spree, Dahme-Spreewald region and beyond throughout Germany.</w:t>
        <w:br/>
        <w:br/>
        <w:t>Whether you are a career starter or an "old hand", also as an unskilled person or someone who would like to reorientate yourself - you have come to the right place.</w:t>
        <w:br/>
        <w:br/>
        <w:t>We offer you direct placement, entry via temporary work or an activity within the framework of your own projects.</w:t>
        <w:br/>
        <w:br/>
        <w:t>Our recruiters and personnel dispatchers look forward to your call.</w:t>
        <w:tab/>
        <w:t>2023-03-07 16:02:45.828000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