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4536</w:t>
        <w:tab/>
        <w:t>7141</w:t>
        <w:tab/>
        <w:t>Inhouse Berater SAP FI | S/4HANA | 80 % Home-Office (mwd)</w:t>
        <w:tab/>
        <w:t>Our client has been a fixture in German wholesale for 100 years. In addition to the procurement of goods on a solid economic basis, the company offers its specialist trade partners comprehensive services in the areas of IT, finance, logistics, marketing and sales.</w:t>
        <w:br/>
        <w:br/>
        <w:t>In-house consultant SAP FI | S/4HANA | 80% home office possible</w:t>
        <w:br/>
        <w:t>Become part of a growing team and help a successful company set up and expand a modern SAP landscape. Particularly interesting for commuters.</w:t>
        <w:br/>
        <w:br/>
        <w:t>Your tasks:</w:t>
        <w:br/>
        <w:br/>
        <w:t>- As an in-house SAP FI consultant, you will support the SAP FI applications in the conception and further development on the way to SAP S/4HANA.</w:t>
        <w:br/>
        <w:t>- You are responsible for the redesign, further development and documentation of</w:t>
        <w:br/>
        <w:t>- Business processes in close cooperation with the departments.</w:t>
        <w:br/>
        <w:t>- You control the development of interfaces in the SAP system as well as to NON-SAP systems, user exits and the web service area.</w:t>
        <w:br/>
        <w:t>- On-site presence of 1 day per week desired.</w:t>
        <w:br/>
        <w:br/>
        <w:t>Your profile:</w:t>
        <w:br/>
        <w:br/>
        <w:t>- Several years of professional experience in the SAP module FI including customizing</w:t>
        <w:br/>
        <w:t>- Experience in project management as well as in the design and implementation of business processes</w:t>
        <w:br/>
        <w:t>- Professional experience and in-depth knowledge of ABAP development desirable</w:t>
        <w:br/>
        <w:t>- Good knowledge of German and English</w:t>
        <w:br/>
        <w:br/>
        <w:t>Have we piqued your interest?</w:t>
        <w:br/>
        <w:br/>
        <w:t>...then apply here or send us your complete application documents by e-mail, stating the reference number 19923,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ERP consultant - ERP consultant</w:t>
        <w:tab/>
        <w:t>None</w:t>
        <w:tab/>
        <w:t>2023-03-07 15:59:51.290000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