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6860</w:t>
        <w:tab/>
        <w:t>9465</w:t>
        <w:tab/>
        <w:t>Insurance specialist (m/f/d)</w:t>
        <w:tab/>
        <w:t>Are you an absolute team player and do you value a varied job? Do you have the ability to think outside the box?</w:t>
        <w:br/>
        <w:br/>
        <w:t>Then apply today as an *insurance specialist (m/f/d)* for a company in the insurance industry.</w:t>
        <w:br/>
        <w:br/>
        <w:t>This position is to be filled within the framework of direct placement / within the framework of permanent placement.</w:t>
        <w:br/>
        <w:br/>
        <w:t>Insurance specialist (m/f/d)</w:t>
        <w:br/>
        <w:br/>
        <w:t>Your tasks:</w:t>
        <w:br/>
        <w:t xml:space="preserve"> • You will be in close contact with brokers and will be involved in tenders and solicitation of offers</w:t>
        <w:br/>
        <w:t xml:space="preserve"> • You act as a contact for insurers, internal and external units and the board</w:t>
        <w:br/>
        <w:t xml:space="preserve"> • With your organizational skills, you support the office management in day-to-day operations</w:t>
        <w:br/>
        <w:t xml:space="preserve"> • Together with the team, you support the control and administration of insurance and claims management</w:t>
        <w:br/>
        <w:br/>
        <w:t>Your qualifications:</w:t>
        <w:br/>
        <w:t xml:space="preserve"> • Completed business administration studies or completed training in the field of insurance with initial practical experience</w:t>
        <w:br/>
        <w:t xml:space="preserve"> • Well-founded knowledge of common MS Office applications</w:t>
        <w:br/>
        <w:t xml:space="preserve"> • You are characterized by a communicative, independent and responsible personality</w:t>
        <w:br/>
        <w:t xml:space="preserve"> • Very good knowledge of German</w:t>
        <w:br/>
        <w:br/>
        <w:t>With us, your career path becomes a personal walk of fame - we offer you exciting perspectives in the areas of assistance &amp; secretariat, marketing, sales, HR as well as purchasing &amp; logistics. Now click on "apply directly"!</w:t>
        <w:tab/>
        <w:t>insurance clerk</w:t>
        <w:tab/>
        <w:t>None</w:t>
        <w:tab/>
        <w:t>2023-03-07 16:04:37.582000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