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9491</w:t>
        <w:tab/>
        <w:t>12096</w:t>
        <w:tab/>
        <w:t>Integration test/programming software developer (f/m/d)</w:t>
        <w:tab/>
        <w:t>Are you looking for new challenges and the opportunity to develop professionally and professionally? Then take the decisive step and apply to Brunel. We are looking for engineers like you for the Hanover area: with commitment, ideas and competence!</w:t>
        <w:br/>
        <w:br/>
        <w:t>Job description:</w:t>
        <w:br/>
        <w:br/>
        <w:t>- You design and carry out integration tests.</w:t>
        <w:br/>
        <w:t>- The development of tools and test scripts (based on C#, Visual Studio and TIA Portal) for automated test execution is part of your area of ​​responsibility.</w:t>
        <w:br/>
        <w:t>- You create specifications and design documents and document your development and test results.</w:t>
        <w:br/>
        <w:br/>
        <w:t>Your profile:</w:t>
        <w:br/>
        <w:br/>
        <w:t>- You have successfully completed your technical studies or have a comparable qualification.</w:t>
        <w:br/>
        <w:t>- You already have knowledge of using tools for SW version management, error tracking, debugging, programming (IDE) and testing.</w:t>
        <w:br/>
        <w:t>- You have experience with C#/.NET for the development of test automation tools in the Microsoft development environment Visual.</w:t>
        <w:br/>
        <w:t>- Ideally, you have SIMATIC know-how (S7-1500 and TIA Portal) as a developer, tester or user.</w:t>
        <w:br/>
        <w:t>- You also have communication skills, flexibility and an independent and structured way of working.</w:t>
        <w:br/>
        <w:t>- Very good written and spoken English and German skills round off your profile.</w:t>
        <w:br/>
        <w:br/>
        <w:t>We offer:</w:t>
        <w:br/>
        <w:t>Of course, you will receive a permanent employment contract with us. In addition, we offer you an in-house collective agreement that is tailored to the salary structures of the various professional groups and rewards qualifications and professional experience.</w:t>
        <w:br/>
        <w:t>In addition to the collectively agreed social benefits of an expanding company, we offer you the opportunity to grow with new challenges through interesting and demanding projects.</w:t>
        <w:br/>
        <w:t>With the opportunity to exchange information with Brunel employees worldwide, you will benefit in the long term from a wide range of knowledge and experience. We are looking forward to meet you!</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software developer</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16:10:00.196000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