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9018</w:t>
        <w:tab/>
        <w:t>11623</w:t>
        <w:tab/>
        <w:t>Intern in central factory planning / digitization (f/m/x)</w:t>
        <w:tab/>
        <w:t>Job reference: 87117</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exciting and varied internship in the field of central factory planning / digitization.</w:t>
        <w:br/>
        <w:br/>
        <w:t>The Surface Structure Planning department is responsible for factory planning and the implementation of paint shop structures, material flow planning and manufacturing processes, as well as the business evaluation of factory planning projects. As part of your work as an intern (m/f/x), you will deal with the challenge of digitizing our processes and tools in factory planning.</w:t>
        <w:br/>
        <w:br/>
        <w:br/>
        <w:t>What awaits you?</w:t>
        <w:br/>
        <w:br/>
        <w:t>- Participation in shaping the group-wide digitization strategy in the area of ​​factory planning.</w:t>
        <w:br/>
        <w:t>- Design and update of our digital platform for planning standards "Bluebook".</w:t>
        <w:br/>
        <w:t>- Coordination of and participation in our technical standards for the BMW production systems.</w:t>
        <w:br/>
        <w:t>- Deep insights into the factory and plant planning of the automotive paint shop from plant construction and layout planning to process technology.</w:t>
        <w:br/>
        <w:t>- Deep insights into the painting process in all trades and work steps from the body shell to the finished painted body</w:t>
        <w:br/>
        <w:br/>
        <w:br/>
        <w:t>what do you bring</w:t>
        <w:br/>
        <w:br/>
        <w:t>- You are studying mechanical engineering, industrial engineering, production, process and environmental engineering, technical business administration or similar.</w:t>
        <w:br/>
        <w:t>- You have a high degree of self-organization, willingness to learn and initiative.</w:t>
        <w:br/>
        <w:t>- You have a high level of teamwork and communication skills.</w:t>
        <w:br/>
        <w:t>- You find it easy to use common MS Office programs.</w:t>
        <w:br/>
        <w:br/>
        <w:br/>
        <w:t>What do we offer you?</w:t>
        <w:br/>
        <w:br/>
        <w:t>- Comprehensive mentoring &amp; onboarding.</w:t>
        <w:br/>
        <w:t>- Personal &amp; professional development.</w:t>
        <w:br/>
        <w:t>- Work-life balance &amp; flexible working hours.</w:t>
        <w:br/>
        <w:t>- Mobile work.</w:t>
        <w:br/>
        <w:t>- Attractive remuneration.</w:t>
        <w:br/>
        <w:t>- Perks &amp; employee discounts.</w:t>
        <w:br/>
        <w:t>- Apartments (at the Munich location).</w:t>
        <w:br/>
        <w:t>- And much more see bmw.jobs/waswirbieten.</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br/>
        <w:t>Contact:</w:t>
        <w:br/>
        <w:t>BMW Group recruiting team</w:t>
        <w:br/>
        <w:t>+49 89 382-17001</w:t>
        <w:br/>
        <w:br/>
        <w:br/>
        <w:t>Please only apply online via our career portal. Applications via other channels (esp. e-mails) cannot be considered.</w:t>
        <w:br/>
        <w:br/>
        <w:br/>
        <w:t>2</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16:09:01.960000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