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9033</w:t>
        <w:tab/>
        <w:t>11638</w:t>
        <w:tab/>
        <w:t>Intern in the area of ​​communication and change (f/m/x)</w:t>
        <w:tab/>
        <w:t>Job Reference: 90277</w:t>
        <w:br/>
        <w:br/>
        <w:br/>
        <w:t>With our BMW, MINI, Rolls-Royce and BMW Motorrad brands, we are one of the world's leading premium manufacturers of automobiles and motorcycles and also a provider of premium financial and mobility services.</w:t>
        <w:br/>
        <w:br/>
        <w:br/>
        <w:t>SO MUCH COMPANY IS IN FEW COMPANIES.</w:t>
        <w:br/>
        <w:br/>
        <w:t>SHARE YOUR PASSION.</w:t>
        <w:br/>
        <w:br/>
        <w:t>Success is teamwork. A workflow in which ideas flow can only be created when experts share their specialist knowledge and enthusiasm. That's what we call innovation culture. That's why we not only give students the opportunity to listen, but above all to have a say and think ahead.</w:t>
        <w:br/>
        <w:br/>
        <w:br/>
        <w:t>We, the BMW Group, offer you an exciting and varied internship in the field of communication and change within the rollout.</w:t>
        <w:br/>
        <w:br/>
        <w:t>The increasing complexity in the global production and supplier network, competition, changing market and customer behavior and, last but not least, sustainability and the circular economy are constantly presenting our products and processes with new challenges. We, in the iPDM program (integrated product data management), make a significant contribution to the future viability of the BMW Group. Communication, qualification and change are our passion, with which we help to shape and accompany this path. We share our expertise and enthusiasm to create a workflow in which ideas flow. We are #likeYou and maintain a collegial cooperation at all times, which enables us to master even difficult challenges. Various cross-team events are also offered via the BMW junior initiative, which give you the opportunity to network and exchange ideas.</w:t>
        <w:br/>
        <w:br/>
        <w:br/>
        <w:t>What awaits you?</w:t>
        <w:br/>
        <w:br/>
        <w:t>- As part of your job, you will support our agile team in developing new strategies, methods and processes as part of a communication and change concept.</w:t>
        <w:br/>
        <w:t>- You will gain insight into the organizational and strategic control of rollout management.</w:t>
        <w:br/>
        <w:t>- You design internal meetings, workshops and events in cooperation with the team and are involved in the conception, preparation and implementation.</w:t>
        <w:br/>
        <w:t>- You will gain insights into our processes and IT systems as well as into the interaction of the employees in the departments of development, purchasing and production.</w:t>
        <w:br/>
        <w:t>- Support in setting up a digitization platform in Sharepoint|Viva Engage including content preparation of your specific project topics.</w:t>
        <w:br/>
        <w:t>- You can contribute and try out your talents in a targeted manner.</w:t>
        <w:br/>
        <w:br/>
        <w:br/>
        <w:t>what do you bring</w:t>
        <w:br/>
        <w:br/>
        <w:t>- Studies in industrial engineering, business psychology, business administration, mechanical engineering or a comparable course.</w:t>
        <w:br/>
        <w:t>- Interest in organizational changes and change management.</w:t>
        <w:br/>
        <w:t>- Fluent in German and good English skills.</w:t>
        <w:br/>
        <w:t>- Team and communication skills.</w:t>
        <w:br/>
        <w:t>- Analytical thinking.</w:t>
        <w:br/>
        <w:t>- Experienced handling of MS Office, in particular PowerPoint, Excel and Word.</w:t>
        <w:br/>
        <w:t>- Handling of agile methods and tools (e.g. JIRA, Confluence) desirable.</w:t>
        <w:br/>
        <w:br/>
        <w:br/>
        <w:t>What do we offer you?</w:t>
        <w:br/>
        <w:br/>
        <w:t>- Comprehensive mentoring &amp; onboarding.</w:t>
        <w:br/>
        <w:t>- Personal &amp; professional development.</w:t>
        <w:br/>
        <w:t>- Work-life balance &amp; flexible working hours.</w:t>
        <w:br/>
        <w:t>- Attractive remuneration.</w:t>
        <w:br/>
        <w:t>- Perks &amp; employee discounts.</w:t>
        <w:br/>
        <w:t>- Apartments (at the Munich location).</w:t>
        <w:br/>
        <w:t>- And much more see jobs/what we offer.</w:t>
        <w:br/>
        <w:br/>
        <w:br/>
        <w:t>Do you enjoy learning new things and actively supporting our department? Apply now!</w:t>
        <w:br/>
        <w:br/>
        <w:br/>
        <w:t>At the BMW Group, we see diversity and inclusion in all its dimensions as a strength for our teams. Equal opportunities are of particular concern to us, and the equal treatment of applicants and employees is a fundamental principle of our corporate policy. Therefore, our recruiting decisions are also based on their personality, experience and skills.</w:t>
        <w:br/>
        <w:br/>
        <w:t>More about diversity at the BMW Group at bmwgroup.jobs/diversity.</w:t>
        <w:br/>
        <w:br/>
        <w:br/>
        <w:t>Start date: from 01.07.2023</w:t>
        <w:br/>
        <w:br/>
        <w:t>Duration: 6 months</w:t>
        <w:br/>
        <w:br/>
        <w:t>Working time: full time</w:t>
        <w:br/>
        <w:br/>
        <w:t>​</w:t>
        <w:br/>
        <w:br/>
        <w:t>Contact:</w:t>
        <w:br/>
        <w:t>BMW Group recruiting team</w:t>
        <w:br/>
        <w:t>+49 89 382-17001</w:t>
        <w:br/>
        <w:br/>
        <w:br/>
        <w:t>Please only apply online via our career portal. Applications via other channels (esp. e-mails) cannot be considered.</w:t>
        <w:br/>
        <w:br/>
        <w:br/>
        <w:t>2</w:t>
        <w:tab/>
        <w:t>industrial engineer</w:t>
        <w:tab/>
        <w:t>With its BMW, MINI, Rolls-Royce and BMW Motorrad brands, the BMW Group is the world's leading premium manufacturer of automobiles and motorcycles and a provider of premium financial and mobility services. The company employs around 125,000 people worldwide.</w:t>
        <w:br/>
        <w:t>With 31 production and assembly sites in 15 countries and a global sales network, the BMW Group is the world's leading premium manufacturer of automobiles and motorcycles and a provider of premium financial and mobility services.</w:t>
        <w:tab/>
        <w:t>2023-03-07 16:09:03.813000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