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3145</w:t>
        <w:tab/>
        <w:t>5750</w:t>
        <w:tab/>
        <w:t>Internal driver (m/f/d)</w:t>
        <w:tab/>
        <w:t>Our company is looking for you as a driver for internal transport services (m/f/d) as part of the temporary employment contract for:</w:t>
        <w:br/>
        <w:t>- Pick-up of our employees from home and work</w:t>
        <w:br/>
        <w:t>- Planning of the routes to be driven</w:t>
        <w:br/>
        <w:t>- Safe driving of the vehicle in compliance with the legal requirements</w:t>
        <w:br/>
        <w:t>- Return trips at shift change</w:t>
        <w:br/>
        <w:t>- Check and maintain the vehicle</w:t>
        <w:br/>
        <w:t>- You use cars from the company's own vehicle pool</w:t>
        <w:br/>
        <w:br/>
        <w:t>Your working time will be shift/night/weekend.</w:t>
        <w:br/>
        <w:br/>
        <w:t>Occupation: trade</w:t>
        <w:br/>
        <w:br/>
        <w:t>Our services in the form of benefits for you as a driver internal driving service (m/f/d):</w:t>
        <w:br/>
        <w:t>- Flexible working hours</w:t>
        <w:br/>
        <w:t>- Good working atmosphere</w:t>
        <w:br/>
        <w:t>- A varied and interesting field of activity awaits you.</w:t>
        <w:br/>
        <w:br/>
        <w:t>Your personal strengths set you apart:</w:t>
        <w:br/>
        <w:t>- comprehension ability/gift</w:t>
        <w:br/>
        <w:t>- Empathy</w:t>
        <w:br/>
        <w:t>- Holistic thinking</w:t>
        <w:br/>
        <w:t>- Independent working</w:t>
        <w:br/>
        <w:t>- ability to work in a team</w:t>
        <w:br/>
        <w:br/>
        <w:t>Your knowledge and skills:</w:t>
        <w:br/>
        <w:t>- Motor vehicle care</w:t>
        <w:br/>
        <w:t>- Passenger traffic</w:t>
        <w:br/>
        <w:t>- Scheduling (passenger traffic)</w:t>
        <w:br/>
        <w:t>- Driving license class B (cars/minibuses) (mandatory)</w:t>
        <w:br/>
        <w:br/>
        <w:t>Your professional experience as a driver for internal transport service (m/f/d), professional driver (m/f/d), driver for parcel shipments (m/f/d), delivery driver (m/f/d), plant driver (m/f/d) or as a mobile operator (m/f/d) do you stand out?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Driver - passenger transport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15:56:59.980000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