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4354</w:t>
        <w:tab/>
        <w:t>6959</w:t>
        <w:tab/>
        <w:t>Internal sales employee (m/f/d)</w:t>
        <w:tab/>
        <w:t>- One application - numerous possibilities|Fast application process</w:t>
        <w:br/>
        <w:br/>
        <w:t>company profile</w:t>
        <w:br/>
        <w:t>Our customer is an international company with a customer base of 400,000 people in Europe alone. The company has also been represented on the German market for over 10 years and is constantly growing.</w:t>
        <w:br/>
        <w:br/>
        <w:t>area of ​​responsibility</w:t>
        <w:br/>
        <w:br/>
        <w:t>-Processing inquiries and complaints from dealers and sales representatives</w:t>
        <w:br/>
        <w:t>-Taking over an interface function between sales, disposition and logistics</w:t>
        <w:br/>
        <w:t>-Place replacement orders for lost shipments or take other remedial action</w:t>
        <w:br/>
        <w:t>-Create credits</w:t>
        <w:br/>
        <w:t>-Communication with our logistics partner regarding shipping and back order</w:t>
        <w:br/>
        <w:t>-Communication with different shipping service providers</w:t>
        <w:br/>
        <w:br/>
        <w:t>requirement profile</w:t>
        <w:br/>
        <w:br/>
        <w:t>-Completed vocational training in the commercial field or equivalent qualification through professional experience</w:t>
        <w:br/>
        <w:t>- Relevant experience in customer service</w:t>
        <w:br/>
        <w:t>-Fluent written and verbal communication skills</w:t>
        <w:br/>
        <w:t>-Strong interpersonal skills and team spirit</w:t>
        <w:br/>
        <w:t>-High level of initiative, efficient work and good organizational skills</w:t>
        <w:br/>
        <w:t>-Very good computer skills in MS Office</w:t>
        <w:br/>
        <w:t>-Experience in processing tickets through the use of ticketing systems</w:t>
        <w:br/>
        <w:br/>
        <w:t>Compensation Package</w:t>
        <w:br/>
        <w:br/>
        <w:t>-Working in a dynamic, international environment at one of the most recognized brands in the world</w:t>
        <w:br/>
        <w:t>-Introduction and realization of your ideas with a lot of creative freedom</w:t>
        <w:br/>
        <w:t>-modern technical equipment</w:t>
        <w:br/>
        <w:t>-Central workplace in Frankfurt am Main with free parking spaces and the bus stop right in front of the door</w:t>
        <w:br/>
        <w:t>- Great team cohesion and collegial and open working atmosphere</w:t>
        <w:br/>
        <w:t>-Gym pass</w:t>
        <w:br/>
        <w:t>-intensive support during the application and after the placement</w:t>
        <w:br/>
        <w:t>-Reimbursement of travel expenses</w:t>
        <w:tab/>
        <w:t>Specialist in sales</w:t>
        <w:tab/>
        <w:t>None</w:t>
        <w:tab/>
        <w:t>2023-03-07 15:59:28.904000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