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9013</w:t>
        <w:tab/>
        <w:t>11618</w:t>
        <w:tab/>
        <w:t>Internship in the field of prototypes (f/m/x)</w:t>
        <w:tab/>
        <w:t>Job reference: 90816</w:t>
        <w:br/>
        <w:br/>
        <w:br/>
        <w:t>With our BMW, MINI, Rolls-Royce and BMW Motorrad brands, we are one of the world's leading premium manufacturers of automobiles and motorcycles and also a provider of premium financial and mobility services.</w:t>
        <w:br/>
        <w:br/>
        <w:br/>
        <w:t>YOU CANNOT PREDICT THE FUTURE. BUT DEVELOP.</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above all to have a say and think ahead.</w:t>
        <w:br/>
        <w:br/>
        <w:br/>
        <w:t>We, the BMW Group, offer you an exciting and varied internship in the field of prototypes.</w:t>
        <w:br/>
        <w:br/>
        <w:br/>
        <w:t>What awaits you?</w:t>
        <w:br/>
        <w:br/>
        <w:t>- As part of your work as an intern (f/m/x) you will support our team on topics related to the changes to our prototypes, also known in the press as Erlkönigs.</w:t>
        <w:br/>
        <w:t>- You also have the opportunity to accompany all prototypes from development to series production for all plants.</w:t>
        <w:br/>
        <w:t>- You will also help us moderate the group round and get an insight into the processes of tomorrow.</w:t>
        <w:br/>
        <w:t>- You will also support the team in upcoming internationally relevant projects.</w:t>
        <w:br/>
        <w:t>- The creation of presentations that help with the evaluation of the assembly as well as the collection and analysis of key figures are also part of your area of ​​responsibility.</w:t>
        <w:br/>
        <w:br/>
        <w:br/>
        <w:t>what do you bring</w:t>
        <w:br/>
        <w:br/>
        <w:t>- Studies in engineering, economics or a comparable course.</w:t>
        <w:br/>
        <w:t>- Confident use of MS Office.</w:t>
        <w:br/>
        <w:t>- Team and communication skills.</w:t>
        <w:br/>
        <w:t>- Proficient in German and English.</w:t>
        <w:br/>
        <w:t>- Structured way of working.</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06/26/2023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6</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16:09:01.347000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