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9027</w:t>
        <w:tab/>
        <w:t>11632</w:t>
        <w:tab/>
        <w:t>Internship in the production of high-voltage batteries (m/f/x)</w:t>
        <w:tab/>
        <w:t>Job Reference: 90582</w:t>
        <w:br/>
        <w:br/>
        <w:br/>
        <w:t>With our BMW, MINI, Rolls-Royce and BMW Motorrad brands, we are one of the world's leading premium manufacturers of automobiles and motorcycles and also a provider of premium financial and mobility services.</w:t>
        <w:br/>
        <w:br/>
        <w:br/>
        <w:t>THEORETICALLY THE BEST DECISION. PRACTICAL TOO.</w:t>
        <w:br/>
        <w:br/>
        <w:t>SHARE YOUR PASSION.</w:t>
        <w:br/>
        <w:br/>
        <w:t>Only highly professional processes in dynamic teams produce innovative cutting-edge technology. But driving pleasure is realized with us from development to production, above all, with fun at work and enthusiasm for the joint project. That's why we not only give students the opportunity to listen, but also to have a say and think ahead.</w:t>
        <w:br/>
        <w:br/>
        <w:br/>
        <w:t>We, the BMW Group, offer you an interesting and varied internship in the production of high-voltage batteries.</w:t>
        <w:br/>
        <w:br/>
        <w:t>As part of your job, you will support our team in controlling, analyzing and optimizing production processes.</w:t>
        <w:br/>
        <w:br/>
        <w:br/>
        <w:t>What awaits you?</w:t>
        <w:br/>
        <w:br/>
        <w:t>- The connection of continuous improvement (lean management) with the possibilities of digitization is the focus of the internship.</w:t>
        <w:br/>
        <w:t>- Your tasks also include the use of quality assurance methods and intensive participation in tasks from day-to-day business.</w:t>
        <w:br/>
        <w:t>- Working with different departments rounds off your varied area of ​​responsibility and gives you an insight into the processes and working methods in automotive engineering.</w:t>
        <w:br/>
        <w:br/>
        <w:br/>
        <w:t>what do you bring</w:t>
        <w:br/>
        <w:br/>
        <w:t>- Studies in engineering, industrial engineering, mechanical engineering, process engineering or a comparable course.</w:t>
        <w:br/>
        <w:t>- Good knowledge of the functioning and production of high-voltage storage devices.</w:t>
        <w:br/>
        <w:t>- Team and communication skills.</w:t>
        <w:br/>
        <w:t>- creativity.</w:t>
        <w:br/>
        <w:t>- initiative.</w:t>
        <w:br/>
        <w:t>- Analytical thinking and organizational skills.</w:t>
        <w:br/>
        <w:t>- Confident use of MS Office.</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Are you enthusiastic about new technologies and an innovative environment?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01.04.2023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8th</w:t>
        <w:tab/>
        <w:t>Engineer - mechanical engineering</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16:09:03.072000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