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6519</w:t>
        <w:tab/>
        <w:t>9124</w:t>
        <w:tab/>
        <w:t>Java / Kotlin Softwarearchitekt (m/w/d)</w:t>
        <w:tab/>
        <w:t>Tasks:</w:t>
        <w:br/>
        <w:br/>
        <w:t>- Leading role in defining software concepts and architectures of analysis software</w:t>
        <w:br/>
        <w:br/>
        <w:t>- responsible for the architecture and design of the software according to customer requirements and specifications</w:t>
        <w:br/>
        <w:br/>
        <w:t>- Contact person for technical and architectural questions</w:t>
        <w:br/>
        <w:br/>
        <w:t>- Collaboration with agile development teams on the creation of technical specifications</w:t>
        <w:br/>
        <w:br/>
        <w:t>- Active development of the system and the interfaces</w:t>
        <w:br/>
        <w:br/>
        <w:t>- Programming in Java / Kotlin</w:t>
        <w:br/>
        <w:br/>
        <w:br/>
        <w:br/>
        <w:t>Profile:</w:t>
        <w:br/>
        <w:br/>
        <w:t>- Studies in computer science, information technology or a comparable subject</w:t>
        <w:br/>
        <w:br/>
        <w:t>- At least two years of professional experience as a software developer or software architect</w:t>
        <w:br/>
        <w:br/>
        <w:t>- Professional experience in the conception and development of multi-tier as well as distributed component and service architectures</w:t>
        <w:br/>
        <w:br/>
        <w:t>- Good knowledge of the common standards and methods of software architecture design as well as design principles</w:t>
        <w:br/>
        <w:br/>
        <w:t>- Analytical, goal-oriented and agile approach as well as team and communication skills</w:t>
        <w:br/>
        <w:br/>
        <w:t>- Very good knowledge of German and English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16:03:55.793000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