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4382</w:t>
        <w:tab/>
        <w:t>6987</w:t>
        <w:tab/>
        <w:t>(Junior) IT Client Administrator | Windows / Mac (mwd)</w:t>
        <w:tab/>
        <w:t>Our client is a successful IT software manufacturer of a well-known large German corporation. Today he has more than 350 employees at several locations in Germany and develops software that enables various services in the vehicle. He offers his employees technically interesting projects on attractive terms, which are implemented using the most modern means and agile methods.</w:t>
        <w:br/>
        <w:br/>
        <w:t>(Junior) IT Client Administrator | Windows / Mac | modern infrastructure | Home office up to 80%</w:t>
        <w:br/>
        <w:t>Support of the client systems in a larger software company.</w:t>
        <w:br/>
        <w:br/>
        <w:t>Your tasks:</w:t>
        <w:br/>
        <w:br/>
        <w:t>- As a (Junior) IT Client Administrator, you support IT colleagues who work at different locations.</w:t>
        <w:br/>
        <w:t>- You look after the clients (Mac and Windows, iOS and Android), provide hardware for new employees and plan, procure and hand over (new) hardware for and to future colleagues.</w:t>
        <w:br/>
        <w:t>- You will administer and support the use of Atlassian tools (JIRA/Confluence).</w:t>
        <w:br/>
        <w:t>- You have an overview of the necessary software licenses and are therefore also entrusted with client software license management.</w:t>
        <w:br/>
        <w:t>- If necessary, introduce new colleagues to the handling of the hardware (training) and continue to provide support.</w:t>
        <w:br/>
        <w:t>- An on-call service is not necessary, as this is taken over by external service providers.</w:t>
        <w:br/>
        <w:t>- You can mainly work in your home office, but you are also regularly at one of the locations in Munich or Düsseldorf.</w:t>
        <w:br/>
        <w:br/>
        <w:t>Your profile:</w:t>
        <w:br/>
        <w:br/>
        <w:t>- Initial professional experience in IT system administration or IT support</w:t>
        <w:br/>
        <w:t>- Good knowledge of Windows and/or Mac PC systems</w:t>
        <w:br/>
        <w:t>- Experience with JIRA and/or Confluence is desirable</w:t>
        <w:br/>
        <w:t>- Willingness to communicate and accuracy</w:t>
        <w:br/>
        <w:t>- Knowledge of administration and scripts, preferably in Linux environments</w:t>
        <w:br/>
        <w:t>- Good knowledge of German and English</w:t>
        <w:br/>
        <w:br/>
        <w:t>Have we piqued your interest?</w:t>
        <w:br/>
        <w:br/>
        <w:t>...then apply here right away or send us your complete application documents by e-mail, stating the reference number 19710,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IT-Administrator/in</w:t>
        <w:tab/>
        <w:t>None</w:t>
        <w:tab/>
        <w:t>2023-03-07 15:59:32.351000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