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4031</w:t>
        <w:tab/>
        <w:t>6636</w:t>
        <w:tab/>
        <w:t>(Junior) ServiceNow – Requirement &amp; Devolpement Specialist*</w:t>
        <w:tab/>
        <w:t>## This is your new task</w:t>
        <w:br/>
        <w:br/>
        <w:t>- In the order and service catalog management team, you will be asked to work as a support specialist in the ServiceNow environment</w:t>
        <w:br/>
        <w:t>- The core of your activity is the support of the service owner in the entire life cycle of a catalog service</w:t>
        <w:br/>
        <w:t>- You are the primary contact for our customers, take on the requirement engineering of new requirements, advise on the advantages and disadvantages of possible options and design solution architectures</w:t>
        <w:br/>
        <w:t>- You take over the assessment of requirements with regard to their effects and in interaction with other functions and processes of the platform</w:t>
        <w:br/>
        <w:t>- The processing of incidents, the elimination of defects and the implementation of smaller new developments in the context of Service Request Management (SRM) / service catalog in ServiceNow are also part of your activities.</w:t>
        <w:br/>
        <w:br/>
        <w:t>## You bring this with you</w:t>
        <w:br/>
        <w:br/>
        <w:t>- High customer orientation, the internalization of the service concept and communication skills characterize you</w:t>
        <w:br/>
        <w:t>- You enrich our team with an independent and solution-oriented way of working</w:t>
        <w:br/>
        <w:t>- You can convince with a quick grasp of complex issues and assertiveness</w:t>
        <w:br/>
        <w:t>- Ideally, you have initial experience in administration and development in the ServiceNow environment with a focus on the ITSM module</w:t>
        <w:br/>
        <w:t>- You have completed a (technical) university degree in (business) informatics or have a comparable qualification with the corresponding major</w:t>
        <w:br/>
        <w:t>- Very good knowledge of spoken and written German completes your profile</w:t>
        <w:br/>
        <w:br/>
        <w:t>## That's what we offer you</w:t>
        <w:br/>
        <w:br/>
        <w:t>- Living the Gothaer mindset - Responsibility inspires, consistency strengthens, competence decides, wins together and inspires the future</w:t>
        <w:br/>
        <w:t>- Working flexibly - Mobile working possible on a daily basis, flexible working hours and 30 vacation days</w:t>
        <w:br/>
        <w:t>- Family support models - KiTa cooperation, holiday programs and other offers from the PME family service</w:t>
        <w:br/>
        <w:t>- Take time out – take a sabbatical for up to six months</w:t>
        <w:br/>
        <w:t>- Individual (further) development - Diverse range of qualifications with seminars, programs, network formats, training on the job or e-learning</w:t>
        <w:br/>
        <w:t>- Well looked after - company restaurant, coffee bar, (online) sports and prevention offers, multiple award-winning health management, employee assistance program, discounts on insurance products and shopping concessions (e.g. discounts on corporate benefits in online shops)</w:t>
        <w:br/>
        <w:t>- Taking care of the future - Our own company pension scheme (bAV) from the first day of work</w:t>
        <w:br/>
        <w:t>- Working and living more sustainably - Active participation in sustainability management as well as bike leasing, job ticket, e-charging stations, car-sharing parking spaces, CO2 neutrality at the Cologne location</w:t>
        <w:tab/>
        <w:t>Engineer - information and communication technology</w:t>
        <w:tab/>
        <w:t>None</w:t>
        <w:tab/>
        <w:t>2023-03-07 15:58:49.175000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