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3115</w:t>
        <w:tab/>
        <w:t>5720</w:t>
        <w:tab/>
        <w:t>Kitchen assistant (m/f/d) Sondershausen</w:t>
        <w:tab/>
        <w:t>Our company is looking for you as a kitchen assistant (m/f/d) as part of the temporary employment contract for:</w:t>
        <w:br/>
        <w:t>- Operation of food processors (e.g. stirrers, slicers, hot air steamers)</w:t>
        <w:br/>
        <w:t>- General cleanup</w:t>
        <w:br/>
        <w:t>- Preparation of ingredients</w:t>
        <w:br/>
        <w:t>- Other activities as instructed by the head chef</w:t>
        <w:br/>
        <w:t>- Cleaning of the dining rooms (tables, chairs and floor surfaces)</w:t>
        <w:br/>
        <w:br/>
        <w:t>Your working time will be full time.</w:t>
        <w:br/>
        <w:br/>
        <w:t>Occupation: gastronomy</w:t>
        <w:br/>
        <w:br/>
        <w:t>Our services in the form of benefits for you as a kitchen assistant (m/f/d):</w:t>
        <w:br/>
        <w:t>- Very good chances of being taken on</w:t>
        <w:br/>
        <w:t>- Safe workplace</w:t>
        <w:br/>
        <w:t>- Great and friendly colleagues on site</w:t>
        <w:br/>
        <w:t>- Access to long-term assignments at regional companies close to where you live</w:t>
        <w:br/>
        <w:t>- Discounts from over 200 well-known providers</w:t>
        <w:br/>
        <w:t>- Benefits from our many years of experience in the market</w:t>
        <w:br/>
        <w:t>- We offer you advance payments</w:t>
        <w:br/>
        <w:br/>
        <w:t>Your personal strengths set you apart:</w:t>
        <w:br/>
        <w:t>- Willingness to learn</w:t>
        <w:br/>
        <w:t>- Motivation/willingness to perform</w:t>
        <w:br/>
        <w:t>- Independent working</w:t>
        <w:br/>
        <w:t>- Diligence/accuracy</w:t>
        <w:br/>
        <w:t>- Reliability</w:t>
        <w:br/>
        <w:br/>
        <w:t>Your knowledge and skills:</w:t>
        <w:br/>
        <w:t>- Clean the vegetables</w:t>
        <w:br/>
        <w:t>- Vegetable, salad preparation</w:t>
        <w:br/>
        <w:t>- kitchen duty</w:t>
        <w:br/>
        <w:br/>
        <w:t>Your professional experience as a kitchen assistant (m/f/d), aide de cusine (m/f/d), kitchen helper (m/f/d), cook (m/f/d), assistant cook (m/f/d) or as Dishwashing assistant (m/f/d) distinguish you?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Helper - kitchen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15:56:56.288000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