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901</w:t>
        <w:tab/>
        <w:t>3506</w:t>
        <w:tab/>
        <w:t>Kitchen worker / housekeeping worker, part-time (f/m/d) - Kita Münster</w:t>
        <w:tab/>
        <w:t>Multiple awards as one of the 100 best employers in Germany (Great Place to Work®), we are looking for a kitchen worker/housekeeper (f/m/d) for our open-minded daycare team at the Waldbach daycare center in Münster.</w:t>
        <w:br/>
        <w:t xml:space="preserve"> </w:t>
        <w:br/>
        <w:t>Your tasks</w:t>
        <w:br/>
        <w:br/>
        <w:t>* General household activities (e.g. cleaning the kitchen, laundry, food preparation)</w:t>
        <w:br/>
        <w:t>* Designing the menu and ordering the groceries</w:t>
        <w:br/>
        <w:t>* Compliance with hygienic standards</w:t>
        <w:br/>
        <w:t>your working hours</w:t>
        <w:br/>
        <w:br/>
        <w:t>* 30 hours/week</w:t>
        <w:br/>
        <w:t>You bring with you</w:t>
        <w:br/>
        <w:br/>
        <w:t>* Experience in the mentioned area or a domestic education desirable</w:t>
        <w:br/>
        <w:t>* Flexibility, reliability</w:t>
        <w:br/>
        <w:t>* Health certificate</w:t>
        <w:br/>
        <w:t>* Enjoy working with food</w:t>
        <w:br/>
        <w:t>* good knowledge of German, good communication skills</w:t>
        <w:br/>
        <w:t>* Resilience</w:t>
        <w:tab/>
        <w:t>Helper - kitchen</w:t>
        <w:tab/>
        <w:t>Rethink education!</w:t>
        <w:br/>
        <w:br/>
        <w:t>educcare was founded in 2002 with the aim of "rethinking early childhood education and the compatibility of work and family".</w:t>
        <w:br/>
        <w:t>For educcare, "rethinking" means consistently focusing on the current requirements of children, parents, youth welfare offices and employers.</w:t>
        <w:br/>
        <w:br/>
        <w:t>Get carried away. We look forward to seeing you!</w:t>
        <w:tab/>
        <w:t>2023-03-07 15:52:23.451000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