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5149</w:t>
        <w:tab/>
        <w:t>7754</w:t>
        <w:tab/>
        <w:t>Koch (m/w/d) in Bad Endorf</w:t>
        <w:tab/>
        <w:t>We are looking for you for our customers as a chef (m/f/d) in Bad Endorf.</w:t>
        <w:br/>
        <w:br/>
        <w:t>We offer:</w:t>
        <w:br/>
        <w:br/>
        <w:t>• Permanent position with option to be taken on</w:t>
        <w:br/>
        <w:t>• Pay above the standard pay scale</w:t>
        <w:br/>
        <w:t>• Holiday and Christmas bonuses</w:t>
        <w:br/>
        <w:t>• Employer-funded pension</w:t>
        <w:br/>
        <w:t>• Interesting job</w:t>
        <w:br/>
        <w:t>• Personal care</w:t>
        <w:br/>
        <w:br/>
        <w:t>Your tasks:</w:t>
        <w:br/>
        <w:br/>
        <w:t>• Preparation and serving of varied, international dishes</w:t>
        <w:br/>
        <w:t>• Compliance with quality standards and hygiene according to HACCP guidelines</w:t>
        <w:br/>
        <w:br/>
        <w:t>Your profile:</w:t>
        <w:br/>
        <w:br/>
        <w:t>• Completed vocational training as a chef or comparable training</w:t>
        <w:br/>
        <w:t>• First experiences in food preparation</w:t>
        <w:br/>
        <w:t>• Knowledge of system gastronomy would be desirable</w:t>
        <w:br/>
        <w:t>• Pleasure in dealing with food and ability to work in a team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chef</w:t>
        <w:tab/>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tab/>
        <w:t>2023-03-07 16:01:07.322000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