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4597</w:t>
        <w:tab/>
        <w:t>7202</w:t>
        <w:tab/>
        <w:t>Kranführer/in (m/w/d)</w:t>
        <w:tab/>
        <w:t>Do you like handling large devices? As a new crane operator (m/f/d) in our company, you can pursue your passion professionally and put your instincts to the test on our construction sites. Your tasks and activities</w:t>
        <w:br/>
        <w:t xml:space="preserve"> • Loading, securing, setting up and operating heavy construction equipment</w:t>
        <w:br/>
        <w:t xml:space="preserve"> • Securing construction sites</w:t>
        <w:br/>
        <w:t xml:space="preserve"> • Crane guidance</w:t>
        <w:br/>
        <w:br/>
        <w:t>what we offer</w:t>
        <w:br/>
        <w:t xml:space="preserve"> • Varied construction projects</w:t>
        <w:br/>
        <w:t xml:space="preserve"> • above-standard pay</w:t>
        <w:br/>
        <w:t xml:space="preserve"> • Great team</w:t>
        <w:br/>
        <w:t xml:space="preserve"> • Safe workplace</w:t>
        <w:br/>
        <w:t xml:space="preserve"> • Construction sites within a radius of 30 km</w:t>
        <w:br/>
        <w:t xml:space="preserve"> • own cordless tools from Hilti and Makita</w:t>
        <w:br/>
        <w:t xml:space="preserve"> • health-friendly devices</w:t>
        <w:br/>
        <w:t xml:space="preserve"> • attractive and punctual salary</w:t>
        <w:br/>
        <w:t xml:space="preserve"> • Success Bonus</w:t>
        <w:br/>
        <w:t xml:space="preserve"> • short Friday</w:t>
        <w:br/>
        <w:br/>
        <w:t>What we expect</w:t>
        <w:br/>
        <w:t xml:space="preserve"> • Crane driver qualification</w:t>
        <w:br/>
        <w:t xml:space="preserve"> • Construction machine operator ID</w:t>
        <w:br/>
        <w:t xml:space="preserve"> • Category B and C and L driving license</w:t>
        <w:br/>
        <w:t xml:space="preserve"> • Reliability and ability to work in a team</w:t>
        <w:br/>
        <w:t xml:space="preserve"> • Experience</w:t>
        <w:br/>
        <w:br/>
        <w:t>Talk to us if you feel addressed. We would like to get to know you!</w:t>
        <w:tab/>
        <w:t>crane operator</w:t>
        <w:tab/>
        <w:t>None</w:t>
        <w:tab/>
        <w:t>2023-03-07 15:59:58.762000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